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C9B" w:rsidRPr="00757C47" w:rsidRDefault="00EC6C9B" w:rsidP="00B302D1">
      <w:pPr>
        <w:tabs>
          <w:tab w:val="center" w:pos="2127"/>
          <w:tab w:val="center" w:pos="6946"/>
        </w:tabs>
        <w:rPr>
          <w:rFonts w:ascii="Times New Roman" w:hAnsi="Times New Roman" w:cs="Times New Roman"/>
          <w:b/>
          <w:bCs/>
          <w:sz w:val="24"/>
          <w:szCs w:val="24"/>
          <w:lang w:val="pt-BR"/>
        </w:rPr>
      </w:pPr>
      <w:r w:rsidRPr="00757C47">
        <w:rPr>
          <w:rFonts w:ascii="Times New Roman" w:hAnsi="Times New Roman" w:cs="Times New Roman"/>
          <w:sz w:val="24"/>
          <w:szCs w:val="24"/>
          <w:lang w:val="pt-BR"/>
        </w:rPr>
        <w:t>UBND THÀNH PHỐ HỒ CHÍ MINH</w:t>
      </w:r>
      <w:r w:rsidRPr="00757C47">
        <w:rPr>
          <w:rFonts w:ascii="Times New Roman" w:hAnsi="Times New Roman" w:cs="Times New Roman"/>
          <w:sz w:val="24"/>
          <w:szCs w:val="24"/>
          <w:lang w:val="pt-BR"/>
        </w:rPr>
        <w:tab/>
      </w:r>
      <w:r w:rsidRPr="00757C47">
        <w:rPr>
          <w:rFonts w:ascii="Times New Roman" w:hAnsi="Times New Roman" w:cs="Times New Roman"/>
          <w:b/>
          <w:bCs/>
          <w:sz w:val="24"/>
          <w:szCs w:val="24"/>
          <w:lang w:val="pt-BR"/>
        </w:rPr>
        <w:t>CỘNG HÒA XÃ HỘI CHỦ NGHĨA VIỆT NAM</w:t>
      </w:r>
    </w:p>
    <w:p w:rsidR="00EC6C9B" w:rsidRPr="00757C47" w:rsidRDefault="00EC6C9B" w:rsidP="00B302D1">
      <w:pPr>
        <w:tabs>
          <w:tab w:val="center" w:pos="2127"/>
          <w:tab w:val="center" w:pos="6804"/>
        </w:tabs>
        <w:rPr>
          <w:rFonts w:ascii="Times New Roman" w:hAnsi="Times New Roman" w:cs="Times New Roman"/>
          <w:sz w:val="24"/>
          <w:szCs w:val="24"/>
          <w:lang w:val="pt-BR"/>
        </w:rPr>
      </w:pPr>
      <w:r w:rsidRPr="00757C47">
        <w:rPr>
          <w:rFonts w:ascii="Times New Roman" w:hAnsi="Times New Roman" w:cs="Times New Roman"/>
          <w:b/>
          <w:bCs/>
          <w:sz w:val="24"/>
          <w:szCs w:val="24"/>
          <w:lang w:val="pt-BR"/>
        </w:rPr>
        <w:t>TRƯỜNG CAO ĐẲNG KỸ THUẬT</w:t>
      </w:r>
      <w:r w:rsidRPr="00757C47">
        <w:rPr>
          <w:rFonts w:ascii="Times New Roman" w:hAnsi="Times New Roman" w:cs="Times New Roman"/>
          <w:b/>
          <w:bCs/>
          <w:sz w:val="24"/>
          <w:szCs w:val="24"/>
          <w:lang w:val="pt-BR"/>
        </w:rPr>
        <w:tab/>
        <w:t>Độc lập – Tự do – Hạnh phúc</w:t>
      </w:r>
    </w:p>
    <w:p w:rsidR="00EC6C9B" w:rsidRPr="00757C47" w:rsidRDefault="00EC6C9B" w:rsidP="00B302D1">
      <w:pPr>
        <w:tabs>
          <w:tab w:val="center" w:pos="2127"/>
          <w:tab w:val="center" w:pos="6946"/>
        </w:tabs>
        <w:rPr>
          <w:rFonts w:ascii="Times New Roman" w:hAnsi="Times New Roman" w:cs="Times New Roman"/>
          <w:b/>
          <w:bCs/>
          <w:sz w:val="24"/>
          <w:szCs w:val="24"/>
          <w:lang w:val="pt-BR"/>
        </w:rPr>
      </w:pPr>
      <w:r>
        <w:rPr>
          <w:noProof/>
        </w:rPr>
        <w:pict>
          <v:line id="Straight Connector 1" o:spid="_x0000_s1026" style="position:absolute;z-index:251658240;visibility:visible" from="266.4pt,.55pt" to="413.4pt,.55pt"/>
        </w:pict>
      </w:r>
      <w:r w:rsidRPr="00757C47">
        <w:rPr>
          <w:rFonts w:ascii="Times New Roman" w:hAnsi="Times New Roman" w:cs="Times New Roman"/>
          <w:b/>
          <w:bCs/>
          <w:sz w:val="24"/>
          <w:szCs w:val="24"/>
          <w:lang w:val="pt-BR"/>
        </w:rPr>
        <w:t>LÝ TỰ TRỌNG TP. HỒ CHÍ MINH</w:t>
      </w:r>
      <w:r w:rsidRPr="00757C47">
        <w:rPr>
          <w:rFonts w:ascii="Times New Roman" w:hAnsi="Times New Roman" w:cs="Times New Roman"/>
          <w:b/>
          <w:bCs/>
          <w:sz w:val="24"/>
          <w:szCs w:val="24"/>
          <w:lang w:val="pt-BR"/>
        </w:rPr>
        <w:tab/>
      </w:r>
    </w:p>
    <w:p w:rsidR="00EC6C9B" w:rsidRPr="00757C47" w:rsidRDefault="00EC6C9B" w:rsidP="00B302D1">
      <w:pPr>
        <w:tabs>
          <w:tab w:val="center" w:pos="2127"/>
          <w:tab w:val="center" w:pos="6946"/>
        </w:tabs>
        <w:rPr>
          <w:rFonts w:ascii="Times New Roman" w:hAnsi="Times New Roman" w:cs="Times New Roman"/>
          <w:b/>
          <w:bCs/>
          <w:lang w:val="pt-BR"/>
        </w:rPr>
      </w:pPr>
      <w:r>
        <w:rPr>
          <w:noProof/>
        </w:rPr>
        <w:pict>
          <v:line id="Straight Connector 3" o:spid="_x0000_s1027" style="position:absolute;z-index:251657216;visibility:visible" from="65.85pt,-.25pt" to="127.2pt,-.25pt"/>
        </w:pict>
      </w:r>
      <w:r w:rsidRPr="00757C47">
        <w:rPr>
          <w:rFonts w:ascii="Times New Roman" w:hAnsi="Times New Roman" w:cs="Times New Roman"/>
          <w:b/>
          <w:bCs/>
          <w:lang w:val="pt-BR"/>
        </w:rPr>
        <w:tab/>
      </w:r>
    </w:p>
    <w:p w:rsidR="00EC6C9B" w:rsidRPr="00757C47" w:rsidRDefault="00EC6C9B" w:rsidP="00B302D1">
      <w:pPr>
        <w:jc w:val="center"/>
        <w:outlineLvl w:val="0"/>
        <w:rPr>
          <w:rFonts w:ascii="Times New Roman" w:hAnsi="Times New Roman" w:cs="Times New Roman"/>
          <w:b/>
          <w:bCs/>
          <w:lang w:val="pt-BR"/>
        </w:rPr>
      </w:pPr>
    </w:p>
    <w:p w:rsidR="00EC6C9B" w:rsidRPr="00106FA0" w:rsidRDefault="00EC6C9B" w:rsidP="00B302D1">
      <w:pPr>
        <w:jc w:val="center"/>
        <w:outlineLvl w:val="0"/>
        <w:rPr>
          <w:rFonts w:ascii="Times New Roman" w:hAnsi="Times New Roman" w:cs="Times New Roman"/>
          <w:b/>
          <w:bCs/>
          <w:sz w:val="32"/>
          <w:szCs w:val="32"/>
          <w:lang w:val="pt-BR"/>
        </w:rPr>
      </w:pPr>
      <w:r w:rsidRPr="00106FA0">
        <w:rPr>
          <w:rFonts w:ascii="Times New Roman" w:hAnsi="Times New Roman" w:cs="Times New Roman"/>
          <w:b/>
          <w:bCs/>
          <w:sz w:val="32"/>
          <w:szCs w:val="32"/>
          <w:lang w:val="pt-BR"/>
        </w:rPr>
        <w:t>CHƯƠNG TRÌNH HỌC PHẦN</w:t>
      </w:r>
    </w:p>
    <w:p w:rsidR="00EC6C9B" w:rsidRDefault="00EC6C9B" w:rsidP="00357423">
      <w:pPr>
        <w:spacing w:before="120" w:line="288" w:lineRule="auto"/>
        <w:jc w:val="both"/>
        <w:outlineLvl w:val="0"/>
        <w:rPr>
          <w:rFonts w:ascii="Times New Roman" w:hAnsi="Times New Roman" w:cs="Times New Roman"/>
          <w:b/>
          <w:bCs/>
          <w:lang w:val="pt-BR"/>
        </w:rPr>
      </w:pPr>
    </w:p>
    <w:p w:rsidR="00EC6C9B" w:rsidRPr="00357423" w:rsidRDefault="00EC6C9B" w:rsidP="00357423">
      <w:pPr>
        <w:spacing w:before="120" w:line="288" w:lineRule="auto"/>
        <w:jc w:val="both"/>
        <w:outlineLvl w:val="0"/>
        <w:rPr>
          <w:rFonts w:ascii="Times New Roman" w:hAnsi="Times New Roman" w:cs="Times New Roman"/>
          <w:b/>
          <w:bCs/>
          <w:lang w:val="pt-BR"/>
        </w:rPr>
      </w:pPr>
      <w:r w:rsidRPr="00357423">
        <w:rPr>
          <w:rFonts w:ascii="Times New Roman" w:hAnsi="Times New Roman" w:cs="Times New Roman"/>
          <w:b/>
          <w:bCs/>
          <w:lang w:val="pt-BR"/>
        </w:rPr>
        <w:t>Tên học phần</w:t>
      </w:r>
      <w:r w:rsidRPr="00357423">
        <w:rPr>
          <w:rFonts w:ascii="Times New Roman" w:hAnsi="Times New Roman" w:cs="Times New Roman"/>
          <w:lang w:val="pt-BR"/>
        </w:rPr>
        <w:t xml:space="preserve">:  </w:t>
      </w:r>
      <w:r w:rsidRPr="00357423">
        <w:rPr>
          <w:rFonts w:ascii="Times New Roman" w:hAnsi="Times New Roman" w:cs="Times New Roman"/>
          <w:b/>
          <w:bCs/>
          <w:lang w:val="pt-BR"/>
        </w:rPr>
        <w:t xml:space="preserve">ENGLISH FOR </w:t>
      </w:r>
      <w:r>
        <w:rPr>
          <w:rFonts w:ascii="Times New Roman" w:hAnsi="Times New Roman" w:cs="Times New Roman"/>
          <w:b/>
          <w:bCs/>
          <w:lang w:val="pt-BR"/>
        </w:rPr>
        <w:t>NEGOTIATING</w:t>
      </w:r>
    </w:p>
    <w:p w:rsidR="00EC6C9B" w:rsidRPr="00357423" w:rsidRDefault="00EC6C9B" w:rsidP="00357423">
      <w:pPr>
        <w:spacing w:before="120" w:line="288" w:lineRule="auto"/>
        <w:jc w:val="both"/>
        <w:outlineLvl w:val="0"/>
        <w:rPr>
          <w:rFonts w:ascii="Times New Roman" w:hAnsi="Times New Roman" w:cs="Times New Roman"/>
          <w:b/>
          <w:bCs/>
          <w:color w:val="FF0000"/>
          <w:lang w:val="pt-BR"/>
        </w:rPr>
      </w:pPr>
      <w:r w:rsidRPr="00357423">
        <w:rPr>
          <w:rFonts w:ascii="Times New Roman" w:hAnsi="Times New Roman" w:cs="Times New Roman"/>
          <w:b/>
          <w:bCs/>
          <w:lang w:val="pt-BR"/>
        </w:rPr>
        <w:t xml:space="preserve">                          (TIẾNG ANH </w:t>
      </w:r>
      <w:r>
        <w:rPr>
          <w:rFonts w:ascii="Times New Roman" w:hAnsi="Times New Roman" w:cs="Times New Roman"/>
          <w:b/>
          <w:bCs/>
          <w:lang w:val="pt-BR"/>
        </w:rPr>
        <w:t>ĐÀM PHÁN</w:t>
      </w:r>
      <w:r w:rsidRPr="00357423">
        <w:rPr>
          <w:rFonts w:ascii="Times New Roman" w:hAnsi="Times New Roman" w:cs="Times New Roman"/>
          <w:b/>
          <w:bCs/>
          <w:lang w:val="pt-BR"/>
        </w:rPr>
        <w:t>)</w:t>
      </w:r>
    </w:p>
    <w:p w:rsidR="00EC6C9B" w:rsidRPr="005462E0" w:rsidRDefault="00EC6C9B" w:rsidP="005462E0">
      <w:pPr>
        <w:pStyle w:val="LAMA"/>
        <w:tabs>
          <w:tab w:val="left" w:pos="450"/>
          <w:tab w:val="left" w:pos="480"/>
          <w:tab w:val="left" w:pos="2700"/>
          <w:tab w:val="left" w:pos="2760"/>
          <w:tab w:val="left" w:pos="3120"/>
          <w:tab w:val="left" w:pos="3240"/>
        </w:tabs>
        <w:spacing w:before="120"/>
        <w:jc w:val="both"/>
        <w:rPr>
          <w:b w:val="0"/>
          <w:bCs w:val="0"/>
          <w:sz w:val="28"/>
          <w:szCs w:val="28"/>
          <w:u w:val="none"/>
          <w:lang w:val="pt-BR"/>
        </w:rPr>
      </w:pPr>
      <w:r w:rsidRPr="00357423">
        <w:rPr>
          <w:sz w:val="28"/>
          <w:szCs w:val="28"/>
          <w:u w:val="none"/>
          <w:lang w:val="pt-BR"/>
        </w:rPr>
        <w:t>Mã</w:t>
      </w:r>
      <w:r w:rsidRPr="005462E0">
        <w:rPr>
          <w:sz w:val="28"/>
          <w:szCs w:val="28"/>
          <w:u w:val="none"/>
          <w:lang w:val="pt-BR"/>
        </w:rPr>
        <w:t xml:space="preserve"> học phần: 35</w:t>
      </w:r>
    </w:p>
    <w:p w:rsidR="00EC6C9B" w:rsidRPr="004D3992" w:rsidRDefault="00EC6C9B" w:rsidP="004D3992">
      <w:pPr>
        <w:spacing w:before="120"/>
        <w:jc w:val="both"/>
        <w:rPr>
          <w:rFonts w:ascii="Times New Roman" w:hAnsi="Times New Roman" w:cs="Times New Roman"/>
          <w:lang w:val="pt-BR"/>
        </w:rPr>
      </w:pPr>
      <w:r w:rsidRPr="004D3992">
        <w:rPr>
          <w:rFonts w:ascii="Times New Roman" w:hAnsi="Times New Roman" w:cs="Times New Roman"/>
          <w:b/>
          <w:bCs/>
          <w:lang w:val="pt-BR"/>
        </w:rPr>
        <w:t xml:space="preserve">Thời gian thực hiện học phần: 30 </w:t>
      </w:r>
      <w:r w:rsidRPr="004D3992">
        <w:rPr>
          <w:rFonts w:ascii="Times New Roman" w:hAnsi="Times New Roman" w:cs="Times New Roman"/>
          <w:lang w:val="pt-BR"/>
        </w:rPr>
        <w:t>giờ; (Lý thuyết: 11 giờ; Thực hành, thí nghiệm, thảo luận, bài tập: 17 giờ; Kiểm tra: 2 giờ)</w:t>
      </w:r>
    </w:p>
    <w:p w:rsidR="00EC6C9B" w:rsidRPr="004D3992" w:rsidRDefault="00EC6C9B" w:rsidP="004D3992">
      <w:pPr>
        <w:pStyle w:val="ListParagraph"/>
        <w:numPr>
          <w:ilvl w:val="0"/>
          <w:numId w:val="11"/>
        </w:numPr>
        <w:tabs>
          <w:tab w:val="left" w:pos="397"/>
        </w:tabs>
        <w:spacing w:before="120"/>
        <w:ind w:left="0" w:firstLine="170"/>
        <w:jc w:val="both"/>
        <w:rPr>
          <w:rFonts w:ascii="Times New Roman" w:hAnsi="Times New Roman" w:cs="Times New Roman"/>
          <w:b/>
          <w:bCs/>
          <w:lang w:val="pt-BR"/>
        </w:rPr>
      </w:pPr>
      <w:r w:rsidRPr="004D3992">
        <w:rPr>
          <w:rFonts w:ascii="Times New Roman" w:hAnsi="Times New Roman" w:cs="Times New Roman"/>
          <w:b/>
          <w:bCs/>
          <w:lang w:val="pt-BR"/>
        </w:rPr>
        <w:t>Vị trí, tính chất của học phần:</w:t>
      </w:r>
    </w:p>
    <w:p w:rsidR="00EC6C9B" w:rsidRPr="004D3992" w:rsidRDefault="00EC6C9B" w:rsidP="004D3992">
      <w:pPr>
        <w:pStyle w:val="ListParagraph"/>
        <w:numPr>
          <w:ilvl w:val="0"/>
          <w:numId w:val="13"/>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Vị trí:</w:t>
      </w:r>
    </w:p>
    <w:p w:rsidR="00EC6C9B" w:rsidRPr="004D3992" w:rsidRDefault="00EC6C9B" w:rsidP="004D3992">
      <w:pPr>
        <w:tabs>
          <w:tab w:val="left" w:pos="709"/>
        </w:tabs>
        <w:spacing w:before="120"/>
        <w:jc w:val="both"/>
        <w:rPr>
          <w:rFonts w:ascii="Times New Roman" w:hAnsi="Times New Roman" w:cs="Times New Roman"/>
          <w:lang w:val="pt-BR"/>
        </w:rPr>
      </w:pPr>
      <w:r w:rsidRPr="004D3992">
        <w:rPr>
          <w:rFonts w:ascii="Times New Roman" w:hAnsi="Times New Roman" w:cs="Times New Roman"/>
          <w:lang w:val="pt-BR"/>
        </w:rPr>
        <w:t xml:space="preserve">Học phần </w:t>
      </w:r>
      <w:r w:rsidRPr="004D3992">
        <w:rPr>
          <w:rFonts w:ascii="Times New Roman" w:hAnsi="Times New Roman" w:cs="Times New Roman"/>
        </w:rPr>
        <w:t xml:space="preserve">English for </w:t>
      </w:r>
      <w:r>
        <w:rPr>
          <w:rFonts w:ascii="Times New Roman" w:hAnsi="Times New Roman" w:cs="Times New Roman"/>
        </w:rPr>
        <w:t>Negotiating</w:t>
      </w:r>
      <w:r w:rsidRPr="004D3992">
        <w:rPr>
          <w:rFonts w:ascii="Times New Roman" w:hAnsi="Times New Roman" w:cs="Times New Roman"/>
          <w:lang w:val="pt-BR"/>
        </w:rPr>
        <w:t xml:space="preserve"> là môn học tự chọn </w:t>
      </w:r>
      <w:r>
        <w:rPr>
          <w:rFonts w:ascii="Times New Roman" w:hAnsi="Times New Roman" w:cs="Times New Roman"/>
          <w:lang w:val="pt-BR"/>
        </w:rPr>
        <w:t xml:space="preserve">thuộc nhóm Kiến thức chuyên ngành </w:t>
      </w:r>
      <w:r w:rsidRPr="004D3992">
        <w:rPr>
          <w:rFonts w:ascii="Times New Roman" w:hAnsi="Times New Roman" w:cs="Times New Roman"/>
          <w:lang w:val="pt-BR"/>
        </w:rPr>
        <w:t>trong chương trình giáo dục chuyên ngành Tiếng Anh Bậc Cao đẳng.</w:t>
      </w:r>
    </w:p>
    <w:p w:rsidR="00EC6C9B" w:rsidRPr="004D3992" w:rsidRDefault="00EC6C9B" w:rsidP="004D3992">
      <w:pPr>
        <w:pStyle w:val="ListParagraph"/>
        <w:numPr>
          <w:ilvl w:val="0"/>
          <w:numId w:val="13"/>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Tính chất:</w:t>
      </w:r>
    </w:p>
    <w:p w:rsidR="00EC6C9B" w:rsidRPr="004D3992" w:rsidRDefault="00EC6C9B" w:rsidP="004D3992">
      <w:pPr>
        <w:pStyle w:val="NormalWeb"/>
        <w:spacing w:before="120" w:beforeAutospacing="0" w:after="0" w:afterAutospacing="0"/>
        <w:jc w:val="both"/>
        <w:rPr>
          <w:sz w:val="28"/>
          <w:szCs w:val="28"/>
          <w:lang w:val="pt-BR"/>
        </w:rPr>
      </w:pPr>
      <w:r w:rsidRPr="004D3992">
        <w:rPr>
          <w:sz w:val="28"/>
          <w:szCs w:val="28"/>
          <w:lang w:val="pt-BR"/>
        </w:rPr>
        <w:t xml:space="preserve">Học phần English for </w:t>
      </w:r>
      <w:r>
        <w:t>Negotiating</w:t>
      </w:r>
      <w:r w:rsidRPr="004D3992">
        <w:rPr>
          <w:sz w:val="28"/>
          <w:szCs w:val="28"/>
          <w:lang w:val="pt-BR"/>
        </w:rPr>
        <w:t xml:space="preserve"> là môn học thuộc khoa học xã hội, mang tính thực hành gắn liền với việc huấn luyện </w:t>
      </w:r>
      <w:r>
        <w:rPr>
          <w:sz w:val="28"/>
          <w:szCs w:val="28"/>
          <w:lang w:val="pt-BR"/>
        </w:rPr>
        <w:t>kĩ năng đàm phán, là chìa khóa cho thành công trong tương lai với nhiều ngành nghề khác nhau.</w:t>
      </w:r>
    </w:p>
    <w:p w:rsidR="00EC6C9B" w:rsidRPr="004D3992" w:rsidRDefault="00EC6C9B" w:rsidP="004D3992">
      <w:pPr>
        <w:pStyle w:val="ListParagraph"/>
        <w:numPr>
          <w:ilvl w:val="0"/>
          <w:numId w:val="11"/>
        </w:numPr>
        <w:tabs>
          <w:tab w:val="left" w:pos="397"/>
        </w:tabs>
        <w:spacing w:before="120"/>
        <w:ind w:left="0" w:firstLine="255"/>
        <w:jc w:val="both"/>
        <w:rPr>
          <w:rFonts w:ascii="Times New Roman" w:hAnsi="Times New Roman" w:cs="Times New Roman"/>
          <w:b/>
          <w:bCs/>
          <w:lang w:val="pt-BR"/>
        </w:rPr>
      </w:pPr>
      <w:r w:rsidRPr="004D3992">
        <w:rPr>
          <w:rFonts w:ascii="Times New Roman" w:hAnsi="Times New Roman" w:cs="Times New Roman"/>
          <w:b/>
          <w:bCs/>
          <w:lang w:val="pt-BR"/>
        </w:rPr>
        <w:t>Mục tiêu học phần:</w:t>
      </w:r>
    </w:p>
    <w:p w:rsidR="00EC6C9B" w:rsidRDefault="00EC6C9B" w:rsidP="005E7D9E">
      <w:pPr>
        <w:pStyle w:val="NormalWeb"/>
        <w:numPr>
          <w:ilvl w:val="0"/>
          <w:numId w:val="22"/>
        </w:numPr>
        <w:spacing w:before="120" w:beforeAutospacing="0" w:after="0" w:afterAutospacing="0"/>
        <w:ind w:left="709" w:hanging="283"/>
        <w:jc w:val="both"/>
        <w:rPr>
          <w:sz w:val="28"/>
          <w:szCs w:val="28"/>
          <w:lang w:val="pt-BR"/>
        </w:rPr>
      </w:pPr>
      <w:r w:rsidRPr="00DF569D">
        <w:rPr>
          <w:sz w:val="28"/>
          <w:szCs w:val="28"/>
          <w:lang w:val="pt-BR"/>
        </w:rPr>
        <w:t xml:space="preserve">Kiến thức: </w:t>
      </w:r>
    </w:p>
    <w:p w:rsidR="00EC6C9B" w:rsidRPr="004D3992" w:rsidRDefault="00EC6C9B" w:rsidP="005E7D9E">
      <w:pPr>
        <w:pStyle w:val="NormalWeb"/>
        <w:spacing w:before="120" w:beforeAutospacing="0" w:after="0" w:afterAutospacing="0"/>
        <w:jc w:val="both"/>
        <w:rPr>
          <w:sz w:val="28"/>
          <w:szCs w:val="28"/>
          <w:lang w:val="pt-BR"/>
        </w:rPr>
      </w:pPr>
      <w:r w:rsidRPr="00DF569D">
        <w:rPr>
          <w:sz w:val="28"/>
          <w:szCs w:val="28"/>
          <w:lang w:val="pt-BR"/>
        </w:rPr>
        <w:t xml:space="preserve">Sau khi học xong Học phần </w:t>
      </w:r>
      <w:r w:rsidRPr="00DF569D">
        <w:rPr>
          <w:sz w:val="28"/>
          <w:szCs w:val="28"/>
        </w:rPr>
        <w:t>English for Negotiating</w:t>
      </w:r>
      <w:r>
        <w:rPr>
          <w:sz w:val="28"/>
          <w:szCs w:val="28"/>
        </w:rPr>
        <w:t xml:space="preserve">, </w:t>
      </w:r>
      <w:r>
        <w:rPr>
          <w:sz w:val="28"/>
          <w:szCs w:val="28"/>
          <w:lang w:val="pt-BR"/>
        </w:rPr>
        <w:t>sinh viên có khả năng</w:t>
      </w:r>
    </w:p>
    <w:p w:rsidR="00EC6C9B" w:rsidRPr="00054B4F" w:rsidRDefault="00EC6C9B" w:rsidP="005E7D9E">
      <w:pPr>
        <w:pStyle w:val="LAMA"/>
        <w:tabs>
          <w:tab w:val="left" w:pos="480"/>
        </w:tabs>
        <w:spacing w:before="120"/>
        <w:jc w:val="both"/>
        <w:rPr>
          <w:b w:val="0"/>
          <w:bCs w:val="0"/>
          <w:sz w:val="28"/>
          <w:szCs w:val="28"/>
          <w:u w:val="none"/>
          <w:lang w:val="nb-NO"/>
        </w:rPr>
      </w:pPr>
      <w:r w:rsidRPr="005E7D9E">
        <w:rPr>
          <w:b w:val="0"/>
          <w:bCs w:val="0"/>
          <w:sz w:val="28"/>
          <w:szCs w:val="28"/>
          <w:u w:val="none"/>
          <w:lang w:val="pt-BR"/>
        </w:rPr>
        <w:t xml:space="preserve">Hình thành và phát triển vốn từ vựng, cấu trúc ngữ pháp về nhiều vấn đề đa dạng tạo cơ hội thực hiện  </w:t>
      </w:r>
      <w:r w:rsidRPr="005E7D9E">
        <w:rPr>
          <w:b w:val="0"/>
          <w:bCs w:val="0"/>
          <w:sz w:val="28"/>
          <w:szCs w:val="28"/>
          <w:u w:val="none"/>
          <w:lang w:val="nb-NO"/>
        </w:rPr>
        <w:t>đàm phán thành công trong nhiều lĩnh vực đặc biệt là lĩ</w:t>
      </w:r>
      <w:r w:rsidRPr="00054B4F">
        <w:rPr>
          <w:b w:val="0"/>
          <w:bCs w:val="0"/>
          <w:sz w:val="28"/>
          <w:szCs w:val="28"/>
          <w:u w:val="none"/>
          <w:lang w:val="nb-NO"/>
        </w:rPr>
        <w:t>nh vực kinh doanh và quản lí.</w:t>
      </w:r>
    </w:p>
    <w:p w:rsidR="00EC6C9B" w:rsidRPr="004D3992" w:rsidRDefault="00EC6C9B" w:rsidP="005E7D9E">
      <w:pPr>
        <w:pStyle w:val="NormalWeb"/>
        <w:spacing w:before="120" w:beforeAutospacing="0" w:after="0" w:afterAutospacing="0"/>
        <w:jc w:val="both"/>
        <w:rPr>
          <w:sz w:val="28"/>
          <w:szCs w:val="28"/>
          <w:lang w:val="pt-BR"/>
        </w:rPr>
      </w:pPr>
      <w:r>
        <w:rPr>
          <w:sz w:val="28"/>
          <w:szCs w:val="28"/>
          <w:lang w:val="pt-BR"/>
        </w:rPr>
        <w:t xml:space="preserve">Biết </w:t>
      </w:r>
      <w:r w:rsidRPr="004D3992">
        <w:rPr>
          <w:sz w:val="28"/>
          <w:szCs w:val="28"/>
          <w:lang w:val="pt-BR"/>
        </w:rPr>
        <w:t xml:space="preserve">kiến thức quan trọng và quy tắc ứng xử giao tiếp trong hoạt động thuộc </w:t>
      </w:r>
      <w:r>
        <w:rPr>
          <w:sz w:val="28"/>
          <w:szCs w:val="28"/>
          <w:lang w:val="pt-BR"/>
        </w:rPr>
        <w:t xml:space="preserve">nhiều </w:t>
      </w:r>
      <w:r w:rsidRPr="004D3992">
        <w:rPr>
          <w:sz w:val="28"/>
          <w:szCs w:val="28"/>
          <w:lang w:val="pt-BR"/>
        </w:rPr>
        <w:t>lĩnh vực.</w:t>
      </w:r>
    </w:p>
    <w:p w:rsidR="00EC6C9B" w:rsidRDefault="00EC6C9B" w:rsidP="004D3992">
      <w:pPr>
        <w:pStyle w:val="NormalWeb"/>
        <w:numPr>
          <w:ilvl w:val="0"/>
          <w:numId w:val="22"/>
        </w:numPr>
        <w:spacing w:before="120" w:beforeAutospacing="0" w:after="0" w:afterAutospacing="0"/>
        <w:ind w:left="709" w:hanging="283"/>
        <w:jc w:val="both"/>
        <w:rPr>
          <w:sz w:val="28"/>
          <w:szCs w:val="28"/>
          <w:lang w:val="pt-BR"/>
        </w:rPr>
      </w:pPr>
      <w:r w:rsidRPr="004D3992">
        <w:rPr>
          <w:sz w:val="28"/>
          <w:szCs w:val="28"/>
          <w:lang w:val="pt-BR"/>
        </w:rPr>
        <w:t>Kỹ năng: Sau khi hoàn tất học phần này, sinh viên có khả năng:</w:t>
      </w:r>
    </w:p>
    <w:p w:rsidR="00EC6C9B" w:rsidRPr="00054B4F" w:rsidRDefault="00EC6C9B" w:rsidP="00950E0B">
      <w:pPr>
        <w:pStyle w:val="NormalWeb"/>
        <w:spacing w:before="120" w:beforeAutospacing="0" w:after="0" w:afterAutospacing="0"/>
        <w:ind w:firstLine="360"/>
        <w:jc w:val="both"/>
        <w:rPr>
          <w:rStyle w:val="Emphasis"/>
          <w:i w:val="0"/>
          <w:iCs w:val="0"/>
          <w:sz w:val="28"/>
          <w:szCs w:val="28"/>
        </w:rPr>
      </w:pPr>
      <w:r w:rsidRPr="00054B4F">
        <w:rPr>
          <w:rStyle w:val="Emphasis"/>
          <w:i w:val="0"/>
          <w:iCs w:val="0"/>
          <w:sz w:val="28"/>
          <w:szCs w:val="28"/>
        </w:rPr>
        <w:t>Soạn thảo được các văn bản đề nghị, giải quyết thư khiếu nại của khách hàng;</w:t>
      </w:r>
    </w:p>
    <w:p w:rsidR="00EC6C9B" w:rsidRPr="00054B4F" w:rsidRDefault="00EC6C9B" w:rsidP="00950E0B">
      <w:pPr>
        <w:pStyle w:val="NormalWeb"/>
        <w:spacing w:before="120" w:beforeAutospacing="0" w:after="0" w:afterAutospacing="0"/>
        <w:ind w:firstLine="360"/>
        <w:jc w:val="both"/>
        <w:rPr>
          <w:rStyle w:val="Emphasis"/>
          <w:i w:val="0"/>
          <w:iCs w:val="0"/>
          <w:sz w:val="28"/>
          <w:szCs w:val="28"/>
        </w:rPr>
      </w:pPr>
      <w:r w:rsidRPr="00054B4F">
        <w:rPr>
          <w:rStyle w:val="Emphasis"/>
          <w:i w:val="0"/>
          <w:iCs w:val="0"/>
          <w:sz w:val="28"/>
          <w:szCs w:val="28"/>
        </w:rPr>
        <w:t>Lập được kế hoạch và lịch làm việc với khách hàng, với đồng nghiệp và các đối tác kinh doanh;</w:t>
      </w:r>
    </w:p>
    <w:p w:rsidR="00EC6C9B" w:rsidRPr="00054B4F" w:rsidRDefault="00EC6C9B" w:rsidP="00950E0B">
      <w:pPr>
        <w:pStyle w:val="NormalWeb"/>
        <w:spacing w:before="120" w:beforeAutospacing="0" w:after="0" w:afterAutospacing="0"/>
        <w:ind w:firstLine="360"/>
        <w:rPr>
          <w:rStyle w:val="Emphasis"/>
          <w:i w:val="0"/>
          <w:iCs w:val="0"/>
          <w:sz w:val="28"/>
          <w:szCs w:val="28"/>
        </w:rPr>
      </w:pPr>
      <w:r w:rsidRPr="00054B4F">
        <w:rPr>
          <w:rStyle w:val="Emphasis"/>
          <w:i w:val="0"/>
          <w:iCs w:val="0"/>
          <w:sz w:val="28"/>
          <w:szCs w:val="28"/>
        </w:rPr>
        <w:t xml:space="preserve">Thực hiện thành công các kĩ năng đàm phán: Làm chủ được và giải quyết tốt các xung đột; </w:t>
      </w:r>
    </w:p>
    <w:p w:rsidR="00EC6C9B" w:rsidRPr="00054B4F" w:rsidRDefault="00EC6C9B" w:rsidP="00950E0B">
      <w:pPr>
        <w:pStyle w:val="NormalWeb"/>
        <w:spacing w:before="120" w:beforeAutospacing="0" w:after="0" w:afterAutospacing="0"/>
        <w:ind w:firstLine="360"/>
        <w:rPr>
          <w:rStyle w:val="Emphasis"/>
          <w:i w:val="0"/>
          <w:iCs w:val="0"/>
          <w:sz w:val="28"/>
          <w:szCs w:val="28"/>
        </w:rPr>
      </w:pPr>
      <w:r w:rsidRPr="00054B4F">
        <w:rPr>
          <w:rStyle w:val="Emphasis"/>
          <w:i w:val="0"/>
          <w:iCs w:val="0"/>
          <w:sz w:val="28"/>
          <w:szCs w:val="28"/>
        </w:rPr>
        <w:t>Xử lí được các tình huống khi đàm phán.</w:t>
      </w:r>
    </w:p>
    <w:p w:rsidR="00EC6C9B" w:rsidRPr="004D3992" w:rsidRDefault="00EC6C9B" w:rsidP="004D3992">
      <w:pPr>
        <w:pStyle w:val="ListParagraph"/>
        <w:numPr>
          <w:ilvl w:val="0"/>
          <w:numId w:val="13"/>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 xml:space="preserve">Năng lực tự chủ và trách nhiệm: </w:t>
      </w:r>
    </w:p>
    <w:p w:rsidR="00EC6C9B" w:rsidRPr="004D3992" w:rsidRDefault="00EC6C9B" w:rsidP="004D3992">
      <w:pPr>
        <w:pStyle w:val="ListParagraph"/>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Thái độ tích cực tham gia vào các hoạt động trên lớp, chủ động chuẩn bị bài và làm bài tập ở nhà.</w:t>
      </w:r>
    </w:p>
    <w:p w:rsidR="00EC6C9B" w:rsidRPr="004D3992" w:rsidRDefault="00EC6C9B" w:rsidP="004D3992">
      <w:pPr>
        <w:tabs>
          <w:tab w:val="left" w:pos="709"/>
        </w:tabs>
        <w:spacing w:before="120"/>
        <w:ind w:firstLine="426"/>
        <w:jc w:val="both"/>
        <w:rPr>
          <w:rFonts w:ascii="Times New Roman" w:hAnsi="Times New Roman" w:cs="Times New Roman"/>
          <w:lang w:val="pt-BR"/>
        </w:rPr>
      </w:pPr>
      <w:r w:rsidRPr="004D3992">
        <w:rPr>
          <w:rFonts w:ascii="Times New Roman" w:hAnsi="Times New Roman" w:cs="Times New Roman"/>
          <w:lang w:val="pt-BR"/>
        </w:rPr>
        <w:t>Rèn luyện ý thức tự học, tự nghiên cứu.</w:t>
      </w:r>
    </w:p>
    <w:p w:rsidR="00EC6C9B" w:rsidRPr="004D3992" w:rsidRDefault="00EC6C9B" w:rsidP="004D3992">
      <w:pPr>
        <w:pStyle w:val="ListParagraph"/>
        <w:numPr>
          <w:ilvl w:val="0"/>
          <w:numId w:val="11"/>
        </w:numPr>
        <w:tabs>
          <w:tab w:val="left" w:pos="397"/>
        </w:tabs>
        <w:spacing w:before="120"/>
        <w:ind w:left="0" w:firstLine="340"/>
        <w:jc w:val="both"/>
        <w:rPr>
          <w:rFonts w:ascii="Times New Roman" w:hAnsi="Times New Roman" w:cs="Times New Roman"/>
          <w:lang w:val="pt-BR"/>
        </w:rPr>
      </w:pPr>
      <w:r w:rsidRPr="004D3992">
        <w:rPr>
          <w:rFonts w:ascii="Times New Roman" w:hAnsi="Times New Roman" w:cs="Times New Roman"/>
          <w:b/>
          <w:bCs/>
          <w:lang w:val="pt-BR"/>
        </w:rPr>
        <w:t>Nội dung học phần:</w:t>
      </w:r>
    </w:p>
    <w:p w:rsidR="00EC6C9B" w:rsidRPr="004D3992" w:rsidRDefault="00EC6C9B" w:rsidP="004D3992">
      <w:pPr>
        <w:pStyle w:val="ListParagraph"/>
        <w:numPr>
          <w:ilvl w:val="1"/>
          <w:numId w:val="14"/>
        </w:numPr>
        <w:tabs>
          <w:tab w:val="left" w:pos="709"/>
        </w:tabs>
        <w:spacing w:before="120"/>
        <w:ind w:left="0" w:firstLine="425"/>
        <w:jc w:val="both"/>
        <w:rPr>
          <w:rFonts w:ascii="Times New Roman" w:hAnsi="Times New Roman" w:cs="Times New Roman"/>
          <w:b/>
          <w:bCs/>
          <w:lang w:val="pt-BR"/>
        </w:rPr>
      </w:pPr>
      <w:r w:rsidRPr="004D3992">
        <w:rPr>
          <w:rFonts w:ascii="Times New Roman" w:hAnsi="Times New Roman" w:cs="Times New Roman"/>
          <w:b/>
          <w:bCs/>
          <w:lang w:val="pt-BR"/>
        </w:rPr>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EC6C9B" w:rsidRPr="004D3992">
        <w:trPr>
          <w:trHeight w:val="454"/>
          <w:tblHeader/>
        </w:trPr>
        <w:tc>
          <w:tcPr>
            <w:tcW w:w="621" w:type="dxa"/>
            <w:vMerge w:val="restart"/>
            <w:vAlign w:val="center"/>
          </w:tcPr>
          <w:p w:rsidR="00EC6C9B" w:rsidRPr="004D3992" w:rsidRDefault="00EC6C9B" w:rsidP="004D3992">
            <w:pPr>
              <w:spacing w:before="120"/>
              <w:rPr>
                <w:rFonts w:ascii="Times New Roman" w:hAnsi="Times New Roman" w:cs="Times New Roman"/>
              </w:rPr>
            </w:pPr>
            <w:r w:rsidRPr="004D3992">
              <w:rPr>
                <w:rFonts w:ascii="Times New Roman" w:hAnsi="Times New Roman" w:cs="Times New Roman"/>
              </w:rPr>
              <w:t>Số TT</w:t>
            </w:r>
          </w:p>
        </w:tc>
        <w:tc>
          <w:tcPr>
            <w:tcW w:w="3691" w:type="dxa"/>
            <w:vMerge w:val="restart"/>
            <w:vAlign w:val="center"/>
          </w:tcPr>
          <w:p w:rsidR="00EC6C9B" w:rsidRPr="004D3992" w:rsidRDefault="00EC6C9B" w:rsidP="004D3992">
            <w:pPr>
              <w:spacing w:before="120"/>
              <w:rPr>
                <w:rFonts w:ascii="Times New Roman" w:hAnsi="Times New Roman" w:cs="Times New Roman"/>
              </w:rPr>
            </w:pPr>
            <w:r w:rsidRPr="004D3992">
              <w:rPr>
                <w:rFonts w:ascii="Times New Roman" w:hAnsi="Times New Roman" w:cs="Times New Roman"/>
              </w:rPr>
              <w:t>Tên các bài trong học phần</w:t>
            </w:r>
          </w:p>
        </w:tc>
        <w:tc>
          <w:tcPr>
            <w:tcW w:w="5288" w:type="dxa"/>
            <w:gridSpan w:val="4"/>
            <w:vAlign w:val="center"/>
          </w:tcPr>
          <w:p w:rsidR="00EC6C9B" w:rsidRPr="004D3992" w:rsidRDefault="00EC6C9B" w:rsidP="004D3992">
            <w:pPr>
              <w:spacing w:before="120"/>
              <w:rPr>
                <w:rFonts w:ascii="Times New Roman" w:hAnsi="Times New Roman" w:cs="Times New Roman"/>
              </w:rPr>
            </w:pPr>
            <w:r w:rsidRPr="004D3992">
              <w:rPr>
                <w:rFonts w:ascii="Times New Roman" w:hAnsi="Times New Roman" w:cs="Times New Roman"/>
              </w:rPr>
              <w:t>Thời gian (giờ)</w:t>
            </w:r>
          </w:p>
        </w:tc>
      </w:tr>
      <w:tr w:rsidR="00EC6C9B" w:rsidRPr="004D3992">
        <w:trPr>
          <w:trHeight w:val="1030"/>
          <w:tblHeader/>
        </w:trPr>
        <w:tc>
          <w:tcPr>
            <w:tcW w:w="621" w:type="dxa"/>
            <w:vMerge/>
          </w:tcPr>
          <w:p w:rsidR="00EC6C9B" w:rsidRPr="004D3992" w:rsidRDefault="00EC6C9B" w:rsidP="004D3992">
            <w:pPr>
              <w:spacing w:before="120"/>
              <w:rPr>
                <w:rFonts w:ascii="Times New Roman" w:hAnsi="Times New Roman" w:cs="Times New Roman"/>
              </w:rPr>
            </w:pPr>
          </w:p>
        </w:tc>
        <w:tc>
          <w:tcPr>
            <w:tcW w:w="3691" w:type="dxa"/>
            <w:vMerge/>
            <w:vAlign w:val="center"/>
          </w:tcPr>
          <w:p w:rsidR="00EC6C9B" w:rsidRPr="004D3992" w:rsidRDefault="00EC6C9B" w:rsidP="004D3992">
            <w:pPr>
              <w:spacing w:before="120"/>
              <w:rPr>
                <w:rFonts w:ascii="Times New Roman" w:hAnsi="Times New Roman" w:cs="Times New Roman"/>
              </w:rPr>
            </w:pPr>
          </w:p>
        </w:tc>
        <w:tc>
          <w:tcPr>
            <w:tcW w:w="918" w:type="dxa"/>
            <w:vAlign w:val="center"/>
          </w:tcPr>
          <w:p w:rsidR="00EC6C9B" w:rsidRPr="004D3992" w:rsidRDefault="00EC6C9B" w:rsidP="004D3992">
            <w:pPr>
              <w:spacing w:before="120"/>
              <w:rPr>
                <w:rFonts w:ascii="Times New Roman" w:hAnsi="Times New Roman" w:cs="Times New Roman"/>
              </w:rPr>
            </w:pPr>
            <w:r w:rsidRPr="004D3992">
              <w:rPr>
                <w:rFonts w:ascii="Times New Roman" w:hAnsi="Times New Roman" w:cs="Times New Roman"/>
              </w:rPr>
              <w:t>Tổng</w:t>
            </w:r>
          </w:p>
          <w:p w:rsidR="00EC6C9B" w:rsidRPr="004D3992" w:rsidRDefault="00EC6C9B" w:rsidP="004D3992">
            <w:pPr>
              <w:spacing w:before="120"/>
              <w:rPr>
                <w:rFonts w:ascii="Times New Roman" w:hAnsi="Times New Roman" w:cs="Times New Roman"/>
              </w:rPr>
            </w:pPr>
            <w:r w:rsidRPr="004D3992">
              <w:rPr>
                <w:rFonts w:ascii="Times New Roman" w:hAnsi="Times New Roman" w:cs="Times New Roman"/>
              </w:rPr>
              <w:t>số</w:t>
            </w:r>
          </w:p>
        </w:tc>
        <w:tc>
          <w:tcPr>
            <w:tcW w:w="979" w:type="dxa"/>
            <w:vAlign w:val="center"/>
          </w:tcPr>
          <w:p w:rsidR="00EC6C9B" w:rsidRPr="004D3992" w:rsidRDefault="00EC6C9B" w:rsidP="004D3992">
            <w:pPr>
              <w:spacing w:before="120"/>
              <w:rPr>
                <w:rFonts w:ascii="Times New Roman" w:hAnsi="Times New Roman" w:cs="Times New Roman"/>
              </w:rPr>
            </w:pPr>
            <w:r w:rsidRPr="004D3992">
              <w:rPr>
                <w:rFonts w:ascii="Times New Roman" w:hAnsi="Times New Roman" w:cs="Times New Roman"/>
              </w:rPr>
              <w:t>Lý thuyết</w:t>
            </w:r>
          </w:p>
        </w:tc>
        <w:tc>
          <w:tcPr>
            <w:tcW w:w="2376" w:type="dxa"/>
            <w:vAlign w:val="center"/>
          </w:tcPr>
          <w:p w:rsidR="00EC6C9B" w:rsidRPr="004D3992" w:rsidRDefault="00EC6C9B" w:rsidP="004D3992">
            <w:pPr>
              <w:spacing w:before="120"/>
              <w:rPr>
                <w:rFonts w:ascii="Times New Roman" w:hAnsi="Times New Roman" w:cs="Times New Roman"/>
              </w:rPr>
            </w:pPr>
            <w:r w:rsidRPr="004D3992">
              <w:rPr>
                <w:rFonts w:ascii="Times New Roman" w:hAnsi="Times New Roman" w:cs="Times New Roman"/>
              </w:rPr>
              <w:t>Thực hành / thực tập/ thí nghiệm/ bài tập/ thảo luận</w:t>
            </w:r>
          </w:p>
        </w:tc>
        <w:tc>
          <w:tcPr>
            <w:tcW w:w="1015" w:type="dxa"/>
            <w:vAlign w:val="center"/>
          </w:tcPr>
          <w:p w:rsidR="00EC6C9B" w:rsidRPr="004D3992" w:rsidRDefault="00EC6C9B" w:rsidP="004D3992">
            <w:pPr>
              <w:spacing w:before="120"/>
              <w:rPr>
                <w:rFonts w:ascii="Times New Roman" w:hAnsi="Times New Roman" w:cs="Times New Roman"/>
              </w:rPr>
            </w:pPr>
            <w:r w:rsidRPr="004D3992">
              <w:rPr>
                <w:rFonts w:ascii="Times New Roman" w:hAnsi="Times New Roman" w:cs="Times New Roman"/>
              </w:rPr>
              <w:t>Kiểm</w:t>
            </w:r>
          </w:p>
          <w:p w:rsidR="00EC6C9B" w:rsidRPr="004D3992" w:rsidRDefault="00EC6C9B" w:rsidP="004D3992">
            <w:pPr>
              <w:spacing w:before="120"/>
              <w:rPr>
                <w:rFonts w:ascii="Times New Roman" w:hAnsi="Times New Roman" w:cs="Times New Roman"/>
              </w:rPr>
            </w:pPr>
            <w:r w:rsidRPr="004D3992">
              <w:rPr>
                <w:rFonts w:ascii="Times New Roman" w:hAnsi="Times New Roman" w:cs="Times New Roman"/>
              </w:rPr>
              <w:t>tra</w:t>
            </w:r>
          </w:p>
        </w:tc>
      </w:tr>
      <w:tr w:rsidR="00EC6C9B" w:rsidRPr="004D3992" w:rsidTr="002F6710">
        <w:trPr>
          <w:trHeight w:val="454"/>
        </w:trPr>
        <w:tc>
          <w:tcPr>
            <w:tcW w:w="621" w:type="dxa"/>
            <w:vAlign w:val="center"/>
          </w:tcPr>
          <w:p w:rsidR="00EC6C9B" w:rsidRPr="00054B4F" w:rsidRDefault="00EC6C9B" w:rsidP="00E94279">
            <w:pPr>
              <w:pStyle w:val="Header"/>
              <w:tabs>
                <w:tab w:val="left" w:pos="7110"/>
              </w:tabs>
              <w:ind w:right="57"/>
              <w:jc w:val="center"/>
            </w:pPr>
            <w:r w:rsidRPr="00054B4F">
              <w:t>1</w:t>
            </w:r>
          </w:p>
        </w:tc>
        <w:tc>
          <w:tcPr>
            <w:tcW w:w="3691" w:type="dxa"/>
            <w:vAlign w:val="center"/>
          </w:tcPr>
          <w:p w:rsidR="00EC6C9B" w:rsidRPr="00054B4F" w:rsidRDefault="00EC6C9B" w:rsidP="00E94279">
            <w:pPr>
              <w:widowControl w:val="0"/>
              <w:autoSpaceDE w:val="0"/>
              <w:autoSpaceDN w:val="0"/>
              <w:adjustRightInd w:val="0"/>
              <w:ind w:right="57"/>
              <w:rPr>
                <w:rFonts w:cs="Times New Roman"/>
              </w:rPr>
            </w:pPr>
            <w:r w:rsidRPr="00054B4F">
              <w:rPr>
                <w:b/>
                <w:bCs/>
              </w:rPr>
              <w:t xml:space="preserve">Unit 1 </w:t>
            </w:r>
          </w:p>
          <w:p w:rsidR="00EC6C9B" w:rsidRPr="00054B4F" w:rsidRDefault="00EC6C9B" w:rsidP="00E94279">
            <w:pPr>
              <w:pStyle w:val="NormalWeb"/>
              <w:spacing w:before="0" w:beforeAutospacing="0" w:after="0" w:afterAutospacing="0"/>
              <w:ind w:right="57"/>
              <w:rPr>
                <w:sz w:val="28"/>
                <w:szCs w:val="28"/>
              </w:rPr>
            </w:pPr>
            <w:r w:rsidRPr="00054B4F">
              <w:rPr>
                <w:rStyle w:val="Strong"/>
                <w:b w:val="0"/>
                <w:bCs w:val="0"/>
                <w:sz w:val="28"/>
                <w:szCs w:val="28"/>
              </w:rPr>
              <w:t>Preparation</w:t>
            </w:r>
          </w:p>
        </w:tc>
        <w:tc>
          <w:tcPr>
            <w:tcW w:w="918" w:type="dxa"/>
            <w:vAlign w:val="center"/>
          </w:tcPr>
          <w:p w:rsidR="00EC6C9B" w:rsidRDefault="00EC6C9B" w:rsidP="002F6710">
            <w:pPr>
              <w:jc w:val="center"/>
              <w:rPr>
                <w:rFonts w:cs="Times New Roman"/>
              </w:rPr>
            </w:pPr>
            <w:r>
              <w:t>3</w:t>
            </w:r>
          </w:p>
        </w:tc>
        <w:tc>
          <w:tcPr>
            <w:tcW w:w="979" w:type="dxa"/>
            <w:vAlign w:val="center"/>
          </w:tcPr>
          <w:p w:rsidR="00EC6C9B" w:rsidRDefault="00EC6C9B" w:rsidP="002F6710">
            <w:pPr>
              <w:jc w:val="center"/>
              <w:rPr>
                <w:rFonts w:cs="Times New Roman"/>
                <w:color w:val="000000"/>
              </w:rPr>
            </w:pPr>
            <w:r>
              <w:rPr>
                <w:color w:val="000000"/>
              </w:rPr>
              <w:t>1</w:t>
            </w:r>
          </w:p>
        </w:tc>
        <w:tc>
          <w:tcPr>
            <w:tcW w:w="2376" w:type="dxa"/>
            <w:vAlign w:val="center"/>
          </w:tcPr>
          <w:p w:rsidR="00EC6C9B" w:rsidRDefault="00EC6C9B" w:rsidP="002F6710">
            <w:pPr>
              <w:jc w:val="center"/>
              <w:rPr>
                <w:color w:val="000000"/>
              </w:rPr>
            </w:pPr>
            <w:r>
              <w:rPr>
                <w:color w:val="000000"/>
              </w:rPr>
              <w:t>2</w:t>
            </w:r>
          </w:p>
        </w:tc>
        <w:tc>
          <w:tcPr>
            <w:tcW w:w="1015" w:type="dxa"/>
            <w:vAlign w:val="center"/>
          </w:tcPr>
          <w:p w:rsidR="00EC6C9B" w:rsidRDefault="00EC6C9B" w:rsidP="002F6710">
            <w:pPr>
              <w:jc w:val="center"/>
              <w:rPr>
                <w:rFonts w:cs="Times New Roman"/>
              </w:rPr>
            </w:pPr>
          </w:p>
        </w:tc>
      </w:tr>
      <w:tr w:rsidR="00EC6C9B" w:rsidRPr="004D3992" w:rsidTr="002F6710">
        <w:trPr>
          <w:trHeight w:val="454"/>
        </w:trPr>
        <w:tc>
          <w:tcPr>
            <w:tcW w:w="621" w:type="dxa"/>
            <w:vAlign w:val="center"/>
          </w:tcPr>
          <w:p w:rsidR="00EC6C9B" w:rsidRPr="00054B4F" w:rsidRDefault="00EC6C9B" w:rsidP="00E94279">
            <w:pPr>
              <w:ind w:right="57"/>
              <w:jc w:val="center"/>
            </w:pPr>
            <w:r w:rsidRPr="00054B4F">
              <w:t>2</w:t>
            </w:r>
          </w:p>
        </w:tc>
        <w:tc>
          <w:tcPr>
            <w:tcW w:w="3691" w:type="dxa"/>
            <w:vAlign w:val="center"/>
          </w:tcPr>
          <w:p w:rsidR="00EC6C9B" w:rsidRPr="00054B4F" w:rsidRDefault="00EC6C9B" w:rsidP="00E94279">
            <w:pPr>
              <w:pStyle w:val="NormalWeb"/>
              <w:spacing w:before="0" w:beforeAutospacing="0" w:after="0" w:afterAutospacing="0"/>
              <w:ind w:right="57"/>
              <w:rPr>
                <w:b/>
                <w:bCs/>
                <w:sz w:val="28"/>
                <w:szCs w:val="28"/>
              </w:rPr>
            </w:pPr>
            <w:r w:rsidRPr="00054B4F">
              <w:rPr>
                <w:b/>
                <w:bCs/>
                <w:sz w:val="28"/>
                <w:szCs w:val="28"/>
              </w:rPr>
              <w:t>Unit 2</w:t>
            </w:r>
          </w:p>
          <w:p w:rsidR="00EC6C9B" w:rsidRPr="00054B4F" w:rsidRDefault="00EC6C9B" w:rsidP="00E94279">
            <w:pPr>
              <w:ind w:right="57"/>
              <w:rPr>
                <w:rFonts w:cs="Times New Roman"/>
              </w:rPr>
            </w:pPr>
            <w:r w:rsidRPr="00054B4F">
              <w:rPr>
                <w:rStyle w:val="Emphasis"/>
                <w:i w:val="0"/>
                <w:iCs w:val="0"/>
              </w:rPr>
              <w:t>Setting objectives</w:t>
            </w:r>
          </w:p>
        </w:tc>
        <w:tc>
          <w:tcPr>
            <w:tcW w:w="918" w:type="dxa"/>
            <w:vAlign w:val="center"/>
          </w:tcPr>
          <w:p w:rsidR="00EC6C9B" w:rsidRDefault="00EC6C9B" w:rsidP="002F6710">
            <w:pPr>
              <w:jc w:val="center"/>
              <w:rPr>
                <w:rFonts w:cs="Times New Roman"/>
              </w:rPr>
            </w:pPr>
            <w:r>
              <w:t>3</w:t>
            </w:r>
          </w:p>
        </w:tc>
        <w:tc>
          <w:tcPr>
            <w:tcW w:w="979" w:type="dxa"/>
            <w:vAlign w:val="center"/>
          </w:tcPr>
          <w:p w:rsidR="00EC6C9B" w:rsidRDefault="00EC6C9B" w:rsidP="002F6710">
            <w:pPr>
              <w:jc w:val="center"/>
              <w:rPr>
                <w:rFonts w:cs="Times New Roman"/>
                <w:color w:val="000000"/>
              </w:rPr>
            </w:pPr>
            <w:r>
              <w:rPr>
                <w:color w:val="000000"/>
              </w:rPr>
              <w:t>1</w:t>
            </w:r>
          </w:p>
        </w:tc>
        <w:tc>
          <w:tcPr>
            <w:tcW w:w="2376" w:type="dxa"/>
            <w:vAlign w:val="center"/>
          </w:tcPr>
          <w:p w:rsidR="00EC6C9B" w:rsidRDefault="00EC6C9B" w:rsidP="002F6710">
            <w:pPr>
              <w:jc w:val="center"/>
              <w:rPr>
                <w:color w:val="000000"/>
              </w:rPr>
            </w:pPr>
            <w:r>
              <w:rPr>
                <w:color w:val="000000"/>
              </w:rPr>
              <w:t>2</w:t>
            </w:r>
          </w:p>
        </w:tc>
        <w:tc>
          <w:tcPr>
            <w:tcW w:w="1015" w:type="dxa"/>
            <w:vAlign w:val="center"/>
          </w:tcPr>
          <w:p w:rsidR="00EC6C9B" w:rsidRDefault="00EC6C9B" w:rsidP="002F6710">
            <w:pPr>
              <w:jc w:val="center"/>
              <w:rPr>
                <w:rFonts w:cs="Times New Roman"/>
              </w:rPr>
            </w:pPr>
          </w:p>
        </w:tc>
      </w:tr>
      <w:tr w:rsidR="00EC6C9B" w:rsidRPr="004D3992" w:rsidTr="002F6710">
        <w:trPr>
          <w:trHeight w:val="454"/>
        </w:trPr>
        <w:tc>
          <w:tcPr>
            <w:tcW w:w="621" w:type="dxa"/>
            <w:vAlign w:val="center"/>
          </w:tcPr>
          <w:p w:rsidR="00EC6C9B" w:rsidRPr="00054B4F" w:rsidRDefault="00EC6C9B" w:rsidP="00E94279">
            <w:pPr>
              <w:ind w:right="57"/>
              <w:jc w:val="center"/>
              <w:rPr>
                <w:rFonts w:cs="Times New Roman"/>
              </w:rPr>
            </w:pPr>
            <w:r w:rsidRPr="00054B4F">
              <w:t>3</w:t>
            </w:r>
          </w:p>
        </w:tc>
        <w:tc>
          <w:tcPr>
            <w:tcW w:w="3691" w:type="dxa"/>
            <w:vAlign w:val="center"/>
          </w:tcPr>
          <w:p w:rsidR="00EC6C9B" w:rsidRPr="00054B4F" w:rsidRDefault="00EC6C9B" w:rsidP="00E94279">
            <w:pPr>
              <w:pStyle w:val="Header"/>
              <w:tabs>
                <w:tab w:val="left" w:pos="7110"/>
              </w:tabs>
              <w:ind w:right="57"/>
            </w:pPr>
            <w:r w:rsidRPr="00054B4F">
              <w:rPr>
                <w:b/>
                <w:bCs/>
              </w:rPr>
              <w:t>Unit 3</w:t>
            </w:r>
            <w:r w:rsidRPr="00054B4F">
              <w:t xml:space="preserve"> </w:t>
            </w:r>
          </w:p>
          <w:p w:rsidR="00EC6C9B" w:rsidRPr="00054B4F" w:rsidRDefault="00EC6C9B" w:rsidP="00E94279">
            <w:pPr>
              <w:pStyle w:val="NormalWeb"/>
              <w:spacing w:before="0" w:beforeAutospacing="0" w:after="0" w:afterAutospacing="0"/>
              <w:ind w:right="57"/>
              <w:rPr>
                <w:sz w:val="28"/>
                <w:szCs w:val="28"/>
              </w:rPr>
            </w:pPr>
            <w:r w:rsidRPr="00054B4F">
              <w:rPr>
                <w:rStyle w:val="Emphasis"/>
                <w:i w:val="0"/>
                <w:iCs w:val="0"/>
                <w:sz w:val="28"/>
                <w:szCs w:val="28"/>
              </w:rPr>
              <w:t>The meeting</w:t>
            </w:r>
          </w:p>
        </w:tc>
        <w:tc>
          <w:tcPr>
            <w:tcW w:w="918" w:type="dxa"/>
            <w:vAlign w:val="center"/>
          </w:tcPr>
          <w:p w:rsidR="00EC6C9B" w:rsidRDefault="00EC6C9B" w:rsidP="002F6710">
            <w:pPr>
              <w:jc w:val="center"/>
              <w:rPr>
                <w:rFonts w:cs="Times New Roman"/>
              </w:rPr>
            </w:pPr>
            <w:r>
              <w:t>3</w:t>
            </w:r>
          </w:p>
        </w:tc>
        <w:tc>
          <w:tcPr>
            <w:tcW w:w="979" w:type="dxa"/>
            <w:vAlign w:val="center"/>
          </w:tcPr>
          <w:p w:rsidR="00EC6C9B" w:rsidRDefault="00EC6C9B" w:rsidP="002F6710">
            <w:pPr>
              <w:jc w:val="center"/>
              <w:rPr>
                <w:rFonts w:cs="Times New Roman"/>
                <w:color w:val="000000"/>
              </w:rPr>
            </w:pPr>
            <w:r>
              <w:rPr>
                <w:color w:val="000000"/>
              </w:rPr>
              <w:t>1</w:t>
            </w:r>
          </w:p>
        </w:tc>
        <w:tc>
          <w:tcPr>
            <w:tcW w:w="2376" w:type="dxa"/>
            <w:vAlign w:val="center"/>
          </w:tcPr>
          <w:p w:rsidR="00EC6C9B" w:rsidRDefault="00EC6C9B" w:rsidP="002F6710">
            <w:pPr>
              <w:jc w:val="center"/>
              <w:rPr>
                <w:color w:val="000000"/>
              </w:rPr>
            </w:pPr>
            <w:r>
              <w:rPr>
                <w:color w:val="000000"/>
              </w:rPr>
              <w:t>2</w:t>
            </w:r>
          </w:p>
        </w:tc>
        <w:tc>
          <w:tcPr>
            <w:tcW w:w="1015" w:type="dxa"/>
            <w:vAlign w:val="center"/>
          </w:tcPr>
          <w:p w:rsidR="00EC6C9B" w:rsidRDefault="00EC6C9B" w:rsidP="002F6710">
            <w:pPr>
              <w:jc w:val="center"/>
              <w:rPr>
                <w:rFonts w:cs="Times New Roman"/>
              </w:rPr>
            </w:pPr>
          </w:p>
        </w:tc>
      </w:tr>
      <w:tr w:rsidR="00EC6C9B" w:rsidRPr="004D3992" w:rsidTr="002F6710">
        <w:trPr>
          <w:trHeight w:val="454"/>
        </w:trPr>
        <w:tc>
          <w:tcPr>
            <w:tcW w:w="621" w:type="dxa"/>
            <w:vAlign w:val="center"/>
          </w:tcPr>
          <w:p w:rsidR="00EC6C9B" w:rsidRPr="00054B4F" w:rsidRDefault="00EC6C9B" w:rsidP="00E94279">
            <w:pPr>
              <w:ind w:right="57"/>
              <w:jc w:val="center"/>
            </w:pPr>
            <w:r w:rsidRPr="00054B4F">
              <w:t>4</w:t>
            </w:r>
          </w:p>
        </w:tc>
        <w:tc>
          <w:tcPr>
            <w:tcW w:w="3691" w:type="dxa"/>
            <w:vAlign w:val="center"/>
          </w:tcPr>
          <w:p w:rsidR="00EC6C9B" w:rsidRPr="00054B4F" w:rsidRDefault="00EC6C9B" w:rsidP="00E94279">
            <w:pPr>
              <w:widowControl w:val="0"/>
              <w:autoSpaceDE w:val="0"/>
              <w:autoSpaceDN w:val="0"/>
              <w:adjustRightInd w:val="0"/>
              <w:ind w:right="57"/>
            </w:pPr>
            <w:r w:rsidRPr="00054B4F">
              <w:rPr>
                <w:b/>
                <w:bCs/>
              </w:rPr>
              <w:t>Unit 4</w:t>
            </w:r>
            <w:r w:rsidRPr="00054B4F">
              <w:t xml:space="preserve"> </w:t>
            </w:r>
          </w:p>
          <w:p w:rsidR="00EC6C9B" w:rsidRPr="00054B4F" w:rsidRDefault="00EC6C9B" w:rsidP="00E94279">
            <w:pPr>
              <w:pStyle w:val="Header"/>
              <w:tabs>
                <w:tab w:val="left" w:pos="7110"/>
              </w:tabs>
              <w:ind w:right="57"/>
            </w:pPr>
            <w:r w:rsidRPr="00054B4F">
              <w:t>Proposals</w:t>
            </w:r>
          </w:p>
        </w:tc>
        <w:tc>
          <w:tcPr>
            <w:tcW w:w="918" w:type="dxa"/>
            <w:vAlign w:val="center"/>
          </w:tcPr>
          <w:p w:rsidR="00EC6C9B" w:rsidRDefault="00EC6C9B" w:rsidP="002F6710">
            <w:pPr>
              <w:jc w:val="center"/>
              <w:rPr>
                <w:rFonts w:cs="Times New Roman"/>
              </w:rPr>
            </w:pPr>
            <w:r>
              <w:t>3</w:t>
            </w:r>
          </w:p>
        </w:tc>
        <w:tc>
          <w:tcPr>
            <w:tcW w:w="979" w:type="dxa"/>
            <w:vAlign w:val="center"/>
          </w:tcPr>
          <w:p w:rsidR="00EC6C9B" w:rsidRDefault="00EC6C9B" w:rsidP="002F6710">
            <w:pPr>
              <w:jc w:val="center"/>
              <w:rPr>
                <w:rFonts w:cs="Times New Roman"/>
                <w:color w:val="000000"/>
              </w:rPr>
            </w:pPr>
            <w:r>
              <w:rPr>
                <w:color w:val="000000"/>
              </w:rPr>
              <w:t>1</w:t>
            </w:r>
          </w:p>
        </w:tc>
        <w:tc>
          <w:tcPr>
            <w:tcW w:w="2376" w:type="dxa"/>
            <w:vAlign w:val="center"/>
          </w:tcPr>
          <w:p w:rsidR="00EC6C9B" w:rsidRDefault="00EC6C9B" w:rsidP="002F6710">
            <w:pPr>
              <w:jc w:val="center"/>
              <w:rPr>
                <w:color w:val="000000"/>
              </w:rPr>
            </w:pPr>
            <w:r>
              <w:rPr>
                <w:color w:val="000000"/>
              </w:rPr>
              <w:t>2</w:t>
            </w:r>
          </w:p>
        </w:tc>
        <w:tc>
          <w:tcPr>
            <w:tcW w:w="1015" w:type="dxa"/>
            <w:vAlign w:val="center"/>
          </w:tcPr>
          <w:p w:rsidR="00EC6C9B" w:rsidRDefault="00EC6C9B" w:rsidP="002F6710">
            <w:pPr>
              <w:jc w:val="center"/>
              <w:rPr>
                <w:rFonts w:cs="Times New Roman"/>
              </w:rPr>
            </w:pPr>
          </w:p>
        </w:tc>
      </w:tr>
      <w:tr w:rsidR="00EC6C9B" w:rsidRPr="004D3992" w:rsidTr="002F6710">
        <w:trPr>
          <w:trHeight w:val="454"/>
        </w:trPr>
        <w:tc>
          <w:tcPr>
            <w:tcW w:w="621" w:type="dxa"/>
            <w:vAlign w:val="center"/>
          </w:tcPr>
          <w:p w:rsidR="00EC6C9B" w:rsidRPr="00054B4F" w:rsidRDefault="00EC6C9B" w:rsidP="00E94279">
            <w:pPr>
              <w:ind w:right="57"/>
              <w:jc w:val="center"/>
            </w:pPr>
            <w:r w:rsidRPr="00054B4F">
              <w:t>5</w:t>
            </w:r>
          </w:p>
        </w:tc>
        <w:tc>
          <w:tcPr>
            <w:tcW w:w="3691" w:type="dxa"/>
            <w:vAlign w:val="center"/>
          </w:tcPr>
          <w:p w:rsidR="00EC6C9B" w:rsidRPr="00054B4F" w:rsidRDefault="00EC6C9B" w:rsidP="00E94279">
            <w:pPr>
              <w:widowControl w:val="0"/>
              <w:autoSpaceDE w:val="0"/>
              <w:autoSpaceDN w:val="0"/>
              <w:adjustRightInd w:val="0"/>
              <w:ind w:right="57"/>
              <w:rPr>
                <w:b/>
                <w:bCs/>
              </w:rPr>
            </w:pPr>
            <w:r w:rsidRPr="00054B4F">
              <w:rPr>
                <w:b/>
                <w:bCs/>
              </w:rPr>
              <w:t>Review</w:t>
            </w:r>
          </w:p>
        </w:tc>
        <w:tc>
          <w:tcPr>
            <w:tcW w:w="918" w:type="dxa"/>
            <w:vAlign w:val="center"/>
          </w:tcPr>
          <w:p w:rsidR="00EC6C9B" w:rsidRDefault="00EC6C9B" w:rsidP="002F6710">
            <w:pPr>
              <w:jc w:val="center"/>
              <w:rPr>
                <w:rFonts w:cs="Times New Roman"/>
              </w:rPr>
            </w:pPr>
            <w:r>
              <w:t>3</w:t>
            </w:r>
          </w:p>
        </w:tc>
        <w:tc>
          <w:tcPr>
            <w:tcW w:w="979" w:type="dxa"/>
            <w:vAlign w:val="center"/>
          </w:tcPr>
          <w:p w:rsidR="00EC6C9B" w:rsidRDefault="00EC6C9B" w:rsidP="002F6710">
            <w:pPr>
              <w:jc w:val="center"/>
              <w:rPr>
                <w:rFonts w:cs="Times New Roman"/>
                <w:color w:val="000000"/>
              </w:rPr>
            </w:pPr>
            <w:r>
              <w:rPr>
                <w:color w:val="000000"/>
              </w:rPr>
              <w:t>2</w:t>
            </w:r>
          </w:p>
        </w:tc>
        <w:tc>
          <w:tcPr>
            <w:tcW w:w="2376" w:type="dxa"/>
            <w:vAlign w:val="center"/>
          </w:tcPr>
          <w:p w:rsidR="00EC6C9B" w:rsidRDefault="00EC6C9B" w:rsidP="002F6710">
            <w:pPr>
              <w:jc w:val="center"/>
              <w:rPr>
                <w:color w:val="000000"/>
              </w:rPr>
            </w:pPr>
            <w:r>
              <w:rPr>
                <w:color w:val="000000"/>
              </w:rPr>
              <w:t>1</w:t>
            </w:r>
          </w:p>
        </w:tc>
        <w:tc>
          <w:tcPr>
            <w:tcW w:w="1015" w:type="dxa"/>
            <w:vAlign w:val="center"/>
          </w:tcPr>
          <w:p w:rsidR="00EC6C9B" w:rsidRDefault="00EC6C9B" w:rsidP="002F6710">
            <w:pPr>
              <w:jc w:val="center"/>
              <w:rPr>
                <w:rFonts w:cs="Times New Roman"/>
              </w:rPr>
            </w:pPr>
          </w:p>
        </w:tc>
      </w:tr>
      <w:tr w:rsidR="00EC6C9B" w:rsidRPr="004D3992" w:rsidTr="002F6710">
        <w:trPr>
          <w:trHeight w:val="454"/>
        </w:trPr>
        <w:tc>
          <w:tcPr>
            <w:tcW w:w="621" w:type="dxa"/>
            <w:vAlign w:val="center"/>
          </w:tcPr>
          <w:p w:rsidR="00EC6C9B" w:rsidRPr="00054B4F" w:rsidRDefault="00EC6C9B" w:rsidP="00E94279">
            <w:pPr>
              <w:ind w:right="57"/>
              <w:jc w:val="center"/>
            </w:pPr>
            <w:r w:rsidRPr="00054B4F">
              <w:t>6</w:t>
            </w:r>
          </w:p>
        </w:tc>
        <w:tc>
          <w:tcPr>
            <w:tcW w:w="3691" w:type="dxa"/>
            <w:vAlign w:val="center"/>
          </w:tcPr>
          <w:p w:rsidR="00EC6C9B" w:rsidRPr="00054B4F" w:rsidRDefault="00EC6C9B" w:rsidP="00E94279">
            <w:pPr>
              <w:widowControl w:val="0"/>
              <w:autoSpaceDE w:val="0"/>
              <w:autoSpaceDN w:val="0"/>
              <w:adjustRightInd w:val="0"/>
              <w:ind w:right="57"/>
              <w:rPr>
                <w:b/>
                <w:bCs/>
              </w:rPr>
            </w:pPr>
            <w:r w:rsidRPr="00054B4F">
              <w:rPr>
                <w:b/>
                <w:bCs/>
              </w:rPr>
              <w:t>Midterm Test</w:t>
            </w:r>
          </w:p>
        </w:tc>
        <w:tc>
          <w:tcPr>
            <w:tcW w:w="918" w:type="dxa"/>
            <w:vAlign w:val="center"/>
          </w:tcPr>
          <w:p w:rsidR="00EC6C9B" w:rsidRDefault="00EC6C9B" w:rsidP="002F6710">
            <w:pPr>
              <w:jc w:val="center"/>
            </w:pPr>
            <w:r>
              <w:t>2</w:t>
            </w:r>
          </w:p>
        </w:tc>
        <w:tc>
          <w:tcPr>
            <w:tcW w:w="979" w:type="dxa"/>
            <w:vAlign w:val="center"/>
          </w:tcPr>
          <w:p w:rsidR="00EC6C9B" w:rsidRDefault="00EC6C9B" w:rsidP="002F6710">
            <w:pPr>
              <w:jc w:val="center"/>
            </w:pPr>
          </w:p>
        </w:tc>
        <w:tc>
          <w:tcPr>
            <w:tcW w:w="2376" w:type="dxa"/>
            <w:vAlign w:val="center"/>
          </w:tcPr>
          <w:p w:rsidR="00EC6C9B" w:rsidRDefault="00EC6C9B" w:rsidP="002F6710">
            <w:pPr>
              <w:jc w:val="center"/>
              <w:rPr>
                <w:rFonts w:cs="Times New Roman"/>
              </w:rPr>
            </w:pPr>
          </w:p>
        </w:tc>
        <w:tc>
          <w:tcPr>
            <w:tcW w:w="1015" w:type="dxa"/>
            <w:vAlign w:val="center"/>
          </w:tcPr>
          <w:p w:rsidR="00EC6C9B" w:rsidRDefault="00EC6C9B" w:rsidP="002F6710">
            <w:pPr>
              <w:jc w:val="center"/>
            </w:pPr>
            <w:r>
              <w:t>2</w:t>
            </w:r>
          </w:p>
        </w:tc>
      </w:tr>
      <w:tr w:rsidR="00EC6C9B" w:rsidRPr="004D3992" w:rsidTr="002F6710">
        <w:trPr>
          <w:trHeight w:val="454"/>
        </w:trPr>
        <w:tc>
          <w:tcPr>
            <w:tcW w:w="621" w:type="dxa"/>
            <w:vAlign w:val="center"/>
          </w:tcPr>
          <w:p w:rsidR="00EC6C9B" w:rsidRPr="00054B4F" w:rsidRDefault="00EC6C9B" w:rsidP="00E94279">
            <w:pPr>
              <w:ind w:right="57"/>
              <w:jc w:val="center"/>
            </w:pPr>
            <w:r w:rsidRPr="00054B4F">
              <w:t>7</w:t>
            </w:r>
          </w:p>
        </w:tc>
        <w:tc>
          <w:tcPr>
            <w:tcW w:w="3691" w:type="dxa"/>
            <w:vAlign w:val="center"/>
          </w:tcPr>
          <w:p w:rsidR="00EC6C9B" w:rsidRPr="00054B4F" w:rsidRDefault="00EC6C9B" w:rsidP="00E94279">
            <w:pPr>
              <w:widowControl w:val="0"/>
              <w:autoSpaceDE w:val="0"/>
              <w:autoSpaceDN w:val="0"/>
              <w:adjustRightInd w:val="0"/>
              <w:ind w:right="57"/>
            </w:pPr>
            <w:r w:rsidRPr="00054B4F">
              <w:rPr>
                <w:b/>
                <w:bCs/>
              </w:rPr>
              <w:t>Unit 5</w:t>
            </w:r>
            <w:r w:rsidRPr="00054B4F">
              <w:t xml:space="preserve"> </w:t>
            </w:r>
          </w:p>
          <w:p w:rsidR="00EC6C9B" w:rsidRPr="00054B4F" w:rsidRDefault="00EC6C9B" w:rsidP="00E94279">
            <w:pPr>
              <w:pStyle w:val="NormalWeb"/>
              <w:spacing w:before="0" w:beforeAutospacing="0" w:after="0" w:afterAutospacing="0"/>
              <w:ind w:right="57"/>
              <w:rPr>
                <w:sz w:val="28"/>
                <w:szCs w:val="28"/>
              </w:rPr>
            </w:pPr>
            <w:r w:rsidRPr="00054B4F">
              <w:rPr>
                <w:sz w:val="28"/>
                <w:szCs w:val="28"/>
              </w:rPr>
              <w:t>A new offer</w:t>
            </w:r>
          </w:p>
        </w:tc>
        <w:tc>
          <w:tcPr>
            <w:tcW w:w="918" w:type="dxa"/>
            <w:vAlign w:val="center"/>
          </w:tcPr>
          <w:p w:rsidR="00EC6C9B" w:rsidRDefault="00EC6C9B" w:rsidP="002F6710">
            <w:pPr>
              <w:jc w:val="center"/>
              <w:rPr>
                <w:rFonts w:cs="Times New Roman"/>
              </w:rPr>
            </w:pPr>
            <w:r>
              <w:t>3</w:t>
            </w:r>
          </w:p>
        </w:tc>
        <w:tc>
          <w:tcPr>
            <w:tcW w:w="979" w:type="dxa"/>
            <w:vAlign w:val="center"/>
          </w:tcPr>
          <w:p w:rsidR="00EC6C9B" w:rsidRDefault="00EC6C9B" w:rsidP="002F6710">
            <w:pPr>
              <w:jc w:val="center"/>
              <w:rPr>
                <w:rFonts w:cs="Times New Roman"/>
                <w:color w:val="000000"/>
              </w:rPr>
            </w:pPr>
            <w:r>
              <w:rPr>
                <w:color w:val="000000"/>
              </w:rPr>
              <w:t>1</w:t>
            </w:r>
          </w:p>
        </w:tc>
        <w:tc>
          <w:tcPr>
            <w:tcW w:w="2376" w:type="dxa"/>
            <w:vAlign w:val="center"/>
          </w:tcPr>
          <w:p w:rsidR="00EC6C9B" w:rsidRDefault="00EC6C9B" w:rsidP="002F6710">
            <w:pPr>
              <w:jc w:val="center"/>
              <w:rPr>
                <w:color w:val="000000"/>
              </w:rPr>
            </w:pPr>
            <w:r>
              <w:rPr>
                <w:color w:val="000000"/>
              </w:rPr>
              <w:t>2</w:t>
            </w:r>
          </w:p>
        </w:tc>
        <w:tc>
          <w:tcPr>
            <w:tcW w:w="1015" w:type="dxa"/>
            <w:vAlign w:val="center"/>
          </w:tcPr>
          <w:p w:rsidR="00EC6C9B" w:rsidRDefault="00EC6C9B" w:rsidP="002F6710">
            <w:pPr>
              <w:jc w:val="center"/>
              <w:rPr>
                <w:rFonts w:cs="Times New Roman"/>
              </w:rPr>
            </w:pPr>
          </w:p>
        </w:tc>
      </w:tr>
      <w:tr w:rsidR="00EC6C9B" w:rsidRPr="004D3992" w:rsidTr="002F6710">
        <w:trPr>
          <w:trHeight w:val="454"/>
        </w:trPr>
        <w:tc>
          <w:tcPr>
            <w:tcW w:w="621" w:type="dxa"/>
            <w:vAlign w:val="center"/>
          </w:tcPr>
          <w:p w:rsidR="00EC6C9B" w:rsidRPr="00054B4F" w:rsidRDefault="00EC6C9B" w:rsidP="00E94279">
            <w:pPr>
              <w:ind w:right="57"/>
              <w:jc w:val="center"/>
            </w:pPr>
            <w:r w:rsidRPr="00054B4F">
              <w:t>8</w:t>
            </w:r>
          </w:p>
        </w:tc>
        <w:tc>
          <w:tcPr>
            <w:tcW w:w="3691" w:type="dxa"/>
            <w:vAlign w:val="center"/>
          </w:tcPr>
          <w:p w:rsidR="00EC6C9B" w:rsidRPr="00054B4F" w:rsidRDefault="00EC6C9B" w:rsidP="00E94279">
            <w:pPr>
              <w:widowControl w:val="0"/>
              <w:autoSpaceDE w:val="0"/>
              <w:autoSpaceDN w:val="0"/>
              <w:adjustRightInd w:val="0"/>
              <w:ind w:right="57"/>
              <w:rPr>
                <w:rFonts w:cs="Times New Roman"/>
              </w:rPr>
            </w:pPr>
            <w:r w:rsidRPr="00054B4F">
              <w:rPr>
                <w:b/>
                <w:bCs/>
              </w:rPr>
              <w:t>Unit 6</w:t>
            </w:r>
          </w:p>
          <w:p w:rsidR="00EC6C9B" w:rsidRPr="00054B4F" w:rsidRDefault="00EC6C9B" w:rsidP="00E94279">
            <w:pPr>
              <w:widowControl w:val="0"/>
              <w:autoSpaceDE w:val="0"/>
              <w:autoSpaceDN w:val="0"/>
              <w:adjustRightInd w:val="0"/>
              <w:ind w:right="57"/>
            </w:pPr>
            <w:r w:rsidRPr="00054B4F">
              <w:t>Dealing with deadlock</w:t>
            </w:r>
          </w:p>
        </w:tc>
        <w:tc>
          <w:tcPr>
            <w:tcW w:w="918" w:type="dxa"/>
            <w:vAlign w:val="center"/>
          </w:tcPr>
          <w:p w:rsidR="00EC6C9B" w:rsidRDefault="00EC6C9B" w:rsidP="002F6710">
            <w:pPr>
              <w:jc w:val="center"/>
              <w:rPr>
                <w:rFonts w:cs="Times New Roman"/>
              </w:rPr>
            </w:pPr>
            <w:r>
              <w:t>3</w:t>
            </w:r>
          </w:p>
        </w:tc>
        <w:tc>
          <w:tcPr>
            <w:tcW w:w="979" w:type="dxa"/>
            <w:vAlign w:val="center"/>
          </w:tcPr>
          <w:p w:rsidR="00EC6C9B" w:rsidRDefault="00EC6C9B" w:rsidP="002F6710">
            <w:pPr>
              <w:jc w:val="center"/>
              <w:rPr>
                <w:rFonts w:cs="Times New Roman"/>
                <w:color w:val="000000"/>
              </w:rPr>
            </w:pPr>
            <w:r>
              <w:rPr>
                <w:color w:val="000000"/>
              </w:rPr>
              <w:t>1</w:t>
            </w:r>
          </w:p>
        </w:tc>
        <w:tc>
          <w:tcPr>
            <w:tcW w:w="2376" w:type="dxa"/>
            <w:vAlign w:val="center"/>
          </w:tcPr>
          <w:p w:rsidR="00EC6C9B" w:rsidRDefault="00EC6C9B" w:rsidP="002F6710">
            <w:pPr>
              <w:jc w:val="center"/>
              <w:rPr>
                <w:color w:val="000000"/>
              </w:rPr>
            </w:pPr>
            <w:r>
              <w:rPr>
                <w:color w:val="000000"/>
              </w:rPr>
              <w:t>2</w:t>
            </w:r>
          </w:p>
        </w:tc>
        <w:tc>
          <w:tcPr>
            <w:tcW w:w="1015" w:type="dxa"/>
            <w:vAlign w:val="center"/>
          </w:tcPr>
          <w:p w:rsidR="00EC6C9B" w:rsidRDefault="00EC6C9B" w:rsidP="002F6710">
            <w:pPr>
              <w:jc w:val="center"/>
              <w:rPr>
                <w:rFonts w:cs="Times New Roman"/>
              </w:rPr>
            </w:pPr>
          </w:p>
        </w:tc>
      </w:tr>
      <w:tr w:rsidR="00EC6C9B" w:rsidRPr="004D3992" w:rsidTr="002F6710">
        <w:trPr>
          <w:trHeight w:val="454"/>
        </w:trPr>
        <w:tc>
          <w:tcPr>
            <w:tcW w:w="621" w:type="dxa"/>
            <w:vAlign w:val="center"/>
          </w:tcPr>
          <w:p w:rsidR="00EC6C9B" w:rsidRPr="00054B4F" w:rsidRDefault="00EC6C9B" w:rsidP="00E94279">
            <w:pPr>
              <w:ind w:right="57"/>
              <w:jc w:val="center"/>
            </w:pPr>
            <w:r w:rsidRPr="00054B4F">
              <w:t>9</w:t>
            </w:r>
          </w:p>
        </w:tc>
        <w:tc>
          <w:tcPr>
            <w:tcW w:w="3691" w:type="dxa"/>
            <w:vAlign w:val="center"/>
          </w:tcPr>
          <w:p w:rsidR="00EC6C9B" w:rsidRPr="00054B4F" w:rsidRDefault="00EC6C9B" w:rsidP="00E94279">
            <w:pPr>
              <w:widowControl w:val="0"/>
              <w:autoSpaceDE w:val="0"/>
              <w:autoSpaceDN w:val="0"/>
              <w:adjustRightInd w:val="0"/>
              <w:ind w:right="57"/>
              <w:rPr>
                <w:rFonts w:cs="Times New Roman"/>
              </w:rPr>
            </w:pPr>
            <w:r w:rsidRPr="00054B4F">
              <w:rPr>
                <w:b/>
                <w:bCs/>
              </w:rPr>
              <w:t>Unit 7</w:t>
            </w:r>
          </w:p>
          <w:p w:rsidR="00EC6C9B" w:rsidRPr="00054B4F" w:rsidRDefault="00EC6C9B" w:rsidP="00E94279">
            <w:pPr>
              <w:widowControl w:val="0"/>
              <w:autoSpaceDE w:val="0"/>
              <w:autoSpaceDN w:val="0"/>
              <w:adjustRightInd w:val="0"/>
              <w:ind w:right="57"/>
            </w:pPr>
            <w:r w:rsidRPr="00054B4F">
              <w:t>Agreement</w:t>
            </w:r>
          </w:p>
        </w:tc>
        <w:tc>
          <w:tcPr>
            <w:tcW w:w="918" w:type="dxa"/>
            <w:vAlign w:val="center"/>
          </w:tcPr>
          <w:p w:rsidR="00EC6C9B" w:rsidRDefault="00EC6C9B" w:rsidP="002F6710">
            <w:pPr>
              <w:jc w:val="center"/>
              <w:rPr>
                <w:rFonts w:cs="Times New Roman"/>
              </w:rPr>
            </w:pPr>
            <w:r>
              <w:t>3</w:t>
            </w:r>
          </w:p>
        </w:tc>
        <w:tc>
          <w:tcPr>
            <w:tcW w:w="979" w:type="dxa"/>
            <w:vAlign w:val="center"/>
          </w:tcPr>
          <w:p w:rsidR="00EC6C9B" w:rsidRDefault="00EC6C9B" w:rsidP="002F6710">
            <w:pPr>
              <w:jc w:val="center"/>
              <w:rPr>
                <w:rFonts w:cs="Times New Roman"/>
                <w:color w:val="000000"/>
              </w:rPr>
            </w:pPr>
            <w:r>
              <w:rPr>
                <w:color w:val="000000"/>
              </w:rPr>
              <w:t>1</w:t>
            </w:r>
          </w:p>
        </w:tc>
        <w:tc>
          <w:tcPr>
            <w:tcW w:w="2376" w:type="dxa"/>
            <w:vAlign w:val="center"/>
          </w:tcPr>
          <w:p w:rsidR="00EC6C9B" w:rsidRDefault="00EC6C9B" w:rsidP="002F6710">
            <w:pPr>
              <w:jc w:val="center"/>
              <w:rPr>
                <w:color w:val="000000"/>
              </w:rPr>
            </w:pPr>
            <w:r>
              <w:rPr>
                <w:color w:val="000000"/>
              </w:rPr>
              <w:t>2</w:t>
            </w:r>
          </w:p>
        </w:tc>
        <w:tc>
          <w:tcPr>
            <w:tcW w:w="1015" w:type="dxa"/>
            <w:vAlign w:val="center"/>
          </w:tcPr>
          <w:p w:rsidR="00EC6C9B" w:rsidRDefault="00EC6C9B" w:rsidP="002F6710">
            <w:pPr>
              <w:jc w:val="center"/>
              <w:rPr>
                <w:rFonts w:cs="Times New Roman"/>
              </w:rPr>
            </w:pPr>
          </w:p>
        </w:tc>
      </w:tr>
      <w:tr w:rsidR="00EC6C9B" w:rsidRPr="004D3992" w:rsidTr="002F6710">
        <w:trPr>
          <w:trHeight w:val="454"/>
        </w:trPr>
        <w:tc>
          <w:tcPr>
            <w:tcW w:w="621" w:type="dxa"/>
            <w:vAlign w:val="center"/>
          </w:tcPr>
          <w:p w:rsidR="00EC6C9B" w:rsidRPr="00054B4F" w:rsidRDefault="00EC6C9B" w:rsidP="00E94279">
            <w:pPr>
              <w:ind w:right="57"/>
              <w:jc w:val="center"/>
            </w:pPr>
            <w:r w:rsidRPr="00054B4F">
              <w:t>10</w:t>
            </w:r>
          </w:p>
        </w:tc>
        <w:tc>
          <w:tcPr>
            <w:tcW w:w="3691" w:type="dxa"/>
            <w:vAlign w:val="center"/>
          </w:tcPr>
          <w:p w:rsidR="00EC6C9B" w:rsidRPr="00054B4F" w:rsidRDefault="00EC6C9B" w:rsidP="00E94279">
            <w:pPr>
              <w:widowControl w:val="0"/>
              <w:autoSpaceDE w:val="0"/>
              <w:autoSpaceDN w:val="0"/>
              <w:adjustRightInd w:val="0"/>
              <w:ind w:right="57"/>
              <w:rPr>
                <w:rFonts w:cs="Times New Roman"/>
              </w:rPr>
            </w:pPr>
            <w:r w:rsidRPr="00054B4F">
              <w:rPr>
                <w:b/>
                <w:bCs/>
              </w:rPr>
              <w:t>Review</w:t>
            </w:r>
          </w:p>
        </w:tc>
        <w:tc>
          <w:tcPr>
            <w:tcW w:w="918" w:type="dxa"/>
            <w:vAlign w:val="center"/>
          </w:tcPr>
          <w:p w:rsidR="00EC6C9B" w:rsidRDefault="00EC6C9B" w:rsidP="002F6710">
            <w:pPr>
              <w:jc w:val="center"/>
              <w:rPr>
                <w:rFonts w:cs="Times New Roman"/>
              </w:rPr>
            </w:pPr>
            <w:r>
              <w:t>4</w:t>
            </w:r>
          </w:p>
        </w:tc>
        <w:tc>
          <w:tcPr>
            <w:tcW w:w="979" w:type="dxa"/>
            <w:vAlign w:val="center"/>
          </w:tcPr>
          <w:p w:rsidR="00EC6C9B" w:rsidRDefault="00EC6C9B" w:rsidP="002F6710">
            <w:pPr>
              <w:jc w:val="center"/>
              <w:rPr>
                <w:rFonts w:cs="Times New Roman"/>
              </w:rPr>
            </w:pPr>
            <w:r>
              <w:t>2</w:t>
            </w:r>
          </w:p>
        </w:tc>
        <w:tc>
          <w:tcPr>
            <w:tcW w:w="2376" w:type="dxa"/>
            <w:vAlign w:val="center"/>
          </w:tcPr>
          <w:p w:rsidR="00EC6C9B" w:rsidRDefault="00EC6C9B" w:rsidP="002F6710">
            <w:pPr>
              <w:jc w:val="center"/>
            </w:pPr>
            <w:r>
              <w:t>2</w:t>
            </w:r>
          </w:p>
        </w:tc>
        <w:tc>
          <w:tcPr>
            <w:tcW w:w="1015" w:type="dxa"/>
            <w:vAlign w:val="center"/>
          </w:tcPr>
          <w:p w:rsidR="00EC6C9B" w:rsidRDefault="00EC6C9B" w:rsidP="002F6710">
            <w:pPr>
              <w:jc w:val="center"/>
            </w:pPr>
          </w:p>
        </w:tc>
      </w:tr>
      <w:tr w:rsidR="00EC6C9B" w:rsidRPr="004D3992">
        <w:trPr>
          <w:trHeight w:val="454"/>
        </w:trPr>
        <w:tc>
          <w:tcPr>
            <w:tcW w:w="4312" w:type="dxa"/>
            <w:gridSpan w:val="2"/>
            <w:vAlign w:val="center"/>
          </w:tcPr>
          <w:p w:rsidR="00EC6C9B" w:rsidRPr="004D3992" w:rsidRDefault="00EC6C9B" w:rsidP="004D3992">
            <w:pPr>
              <w:spacing w:before="120"/>
              <w:jc w:val="center"/>
              <w:rPr>
                <w:rFonts w:ascii="Times New Roman" w:hAnsi="Times New Roman" w:cs="Times New Roman"/>
                <w:b/>
                <w:bCs/>
              </w:rPr>
            </w:pPr>
            <w:r w:rsidRPr="004D3992">
              <w:rPr>
                <w:rFonts w:ascii="Times New Roman" w:hAnsi="Times New Roman" w:cs="Times New Roman"/>
                <w:b/>
                <w:bCs/>
              </w:rPr>
              <w:t>Tổng cộng</w:t>
            </w:r>
          </w:p>
        </w:tc>
        <w:tc>
          <w:tcPr>
            <w:tcW w:w="918" w:type="dxa"/>
            <w:vAlign w:val="center"/>
          </w:tcPr>
          <w:p w:rsidR="00EC6C9B" w:rsidRPr="004D3992" w:rsidRDefault="00EC6C9B" w:rsidP="004D3992">
            <w:pPr>
              <w:spacing w:before="120"/>
              <w:jc w:val="center"/>
              <w:rPr>
                <w:rFonts w:ascii="Times New Roman" w:hAnsi="Times New Roman" w:cs="Times New Roman"/>
                <w:b/>
                <w:bCs/>
              </w:rPr>
            </w:pPr>
            <w:r w:rsidRPr="004D3992">
              <w:rPr>
                <w:rFonts w:ascii="Times New Roman" w:hAnsi="Times New Roman" w:cs="Times New Roman"/>
                <w:b/>
                <w:bCs/>
              </w:rPr>
              <w:t>30</w:t>
            </w:r>
          </w:p>
        </w:tc>
        <w:tc>
          <w:tcPr>
            <w:tcW w:w="979" w:type="dxa"/>
            <w:vAlign w:val="center"/>
          </w:tcPr>
          <w:p w:rsidR="00EC6C9B" w:rsidRPr="004D3992" w:rsidRDefault="00EC6C9B" w:rsidP="004D3992">
            <w:pPr>
              <w:spacing w:before="120"/>
              <w:jc w:val="center"/>
              <w:rPr>
                <w:rFonts w:ascii="Times New Roman" w:hAnsi="Times New Roman" w:cs="Times New Roman"/>
                <w:b/>
                <w:bCs/>
              </w:rPr>
            </w:pPr>
            <w:r w:rsidRPr="004D3992">
              <w:rPr>
                <w:rFonts w:ascii="Times New Roman" w:hAnsi="Times New Roman" w:cs="Times New Roman"/>
                <w:b/>
                <w:bCs/>
              </w:rPr>
              <w:t>11</w:t>
            </w:r>
          </w:p>
        </w:tc>
        <w:tc>
          <w:tcPr>
            <w:tcW w:w="2376" w:type="dxa"/>
            <w:vAlign w:val="center"/>
          </w:tcPr>
          <w:p w:rsidR="00EC6C9B" w:rsidRPr="004D3992" w:rsidRDefault="00EC6C9B" w:rsidP="004D3992">
            <w:pPr>
              <w:spacing w:before="120"/>
              <w:jc w:val="center"/>
              <w:rPr>
                <w:rFonts w:ascii="Times New Roman" w:hAnsi="Times New Roman" w:cs="Times New Roman"/>
                <w:b/>
                <w:bCs/>
              </w:rPr>
            </w:pPr>
            <w:r w:rsidRPr="004D3992">
              <w:rPr>
                <w:rFonts w:ascii="Times New Roman" w:hAnsi="Times New Roman" w:cs="Times New Roman"/>
                <w:b/>
                <w:bCs/>
              </w:rPr>
              <w:t>17</w:t>
            </w:r>
          </w:p>
        </w:tc>
        <w:tc>
          <w:tcPr>
            <w:tcW w:w="1015" w:type="dxa"/>
            <w:vAlign w:val="center"/>
          </w:tcPr>
          <w:p w:rsidR="00EC6C9B" w:rsidRPr="004D3992" w:rsidRDefault="00EC6C9B" w:rsidP="004D3992">
            <w:pPr>
              <w:spacing w:before="120"/>
              <w:jc w:val="center"/>
              <w:rPr>
                <w:rFonts w:ascii="Times New Roman" w:hAnsi="Times New Roman" w:cs="Times New Roman"/>
                <w:b/>
                <w:bCs/>
              </w:rPr>
            </w:pPr>
            <w:r w:rsidRPr="004D3992">
              <w:rPr>
                <w:rFonts w:ascii="Times New Roman" w:hAnsi="Times New Roman" w:cs="Times New Roman"/>
                <w:b/>
                <w:bCs/>
              </w:rPr>
              <w:t>2</w:t>
            </w:r>
          </w:p>
        </w:tc>
      </w:tr>
    </w:tbl>
    <w:p w:rsidR="00EC6C9B" w:rsidRPr="004D3992" w:rsidRDefault="00EC6C9B" w:rsidP="004D3992">
      <w:pPr>
        <w:tabs>
          <w:tab w:val="right" w:pos="426"/>
        </w:tabs>
        <w:spacing w:before="120"/>
        <w:jc w:val="both"/>
        <w:rPr>
          <w:rFonts w:ascii="Times New Roman" w:hAnsi="Times New Roman" w:cs="Times New Roman"/>
          <w:lang w:val="sv-SE"/>
        </w:rPr>
      </w:pPr>
    </w:p>
    <w:p w:rsidR="00EC6C9B" w:rsidRPr="004D3992" w:rsidRDefault="00EC6C9B" w:rsidP="004D3992">
      <w:pPr>
        <w:tabs>
          <w:tab w:val="right" w:pos="426"/>
        </w:tabs>
        <w:spacing w:before="120"/>
        <w:jc w:val="both"/>
        <w:rPr>
          <w:rFonts w:ascii="Times New Roman" w:hAnsi="Times New Roman" w:cs="Times New Roman"/>
          <w:lang w:val="sv-SE"/>
        </w:rPr>
      </w:pPr>
      <w:r w:rsidRPr="004D3992">
        <w:rPr>
          <w:rFonts w:ascii="Times New Roman" w:hAnsi="Times New Roman" w:cs="Times New Roman"/>
          <w:lang w:val="sv-SE"/>
        </w:rPr>
        <w:t>2. Nội dung chi tiết:</w:t>
      </w:r>
    </w:p>
    <w:p w:rsidR="00EC6C9B" w:rsidRPr="00C976E6" w:rsidRDefault="00EC6C9B" w:rsidP="00D66D9B">
      <w:pPr>
        <w:widowControl w:val="0"/>
        <w:autoSpaceDE w:val="0"/>
        <w:autoSpaceDN w:val="0"/>
        <w:adjustRightInd w:val="0"/>
        <w:spacing w:before="120"/>
        <w:rPr>
          <w:rStyle w:val="Strong"/>
          <w:rFonts w:ascii="Times New Roman" w:hAnsi="Times New Roman" w:cs="Times New Roman"/>
        </w:rPr>
      </w:pPr>
      <w:r w:rsidRPr="00C976E6">
        <w:rPr>
          <w:rFonts w:ascii="Times New Roman" w:hAnsi="Times New Roman" w:cs="Times New Roman"/>
          <w:b/>
          <w:bCs/>
        </w:rPr>
        <w:t xml:space="preserve">Unit 1 </w:t>
      </w:r>
      <w:r w:rsidRPr="00C976E6">
        <w:rPr>
          <w:rStyle w:val="Strong"/>
          <w:rFonts w:ascii="Times New Roman" w:hAnsi="Times New Roman" w:cs="Times New Roman"/>
          <w:i/>
          <w:iCs/>
        </w:rPr>
        <w:t>Preparation</w:t>
      </w:r>
      <w:r w:rsidRPr="00C976E6">
        <w:rPr>
          <w:rStyle w:val="Strong"/>
          <w:rFonts w:ascii="Times New Roman" w:hAnsi="Times New Roman" w:cs="Times New Roman"/>
          <w:i/>
          <w:iCs/>
        </w:rPr>
        <w:tab/>
      </w:r>
      <w:r w:rsidRPr="00C976E6">
        <w:rPr>
          <w:rStyle w:val="Strong"/>
          <w:rFonts w:ascii="Times New Roman" w:hAnsi="Times New Roman" w:cs="Times New Roman"/>
          <w:i/>
          <w:iCs/>
        </w:rPr>
        <w:tab/>
      </w:r>
      <w:r w:rsidRPr="00C976E6">
        <w:rPr>
          <w:rStyle w:val="Strong"/>
          <w:rFonts w:ascii="Times New Roman" w:hAnsi="Times New Roman" w:cs="Times New Roman"/>
          <w:i/>
          <w:iCs/>
        </w:rPr>
        <w:tab/>
      </w:r>
      <w:r w:rsidRPr="00C976E6">
        <w:rPr>
          <w:rStyle w:val="Strong"/>
          <w:rFonts w:ascii="Times New Roman" w:hAnsi="Times New Roman" w:cs="Times New Roman"/>
          <w:i/>
          <w:iCs/>
        </w:rPr>
        <w:tab/>
      </w:r>
      <w:r w:rsidRPr="00C976E6">
        <w:rPr>
          <w:rStyle w:val="Strong"/>
          <w:rFonts w:ascii="Times New Roman" w:hAnsi="Times New Roman" w:cs="Times New Roman"/>
          <w:i/>
          <w:iCs/>
        </w:rPr>
        <w:tab/>
      </w:r>
      <w:r w:rsidRPr="00C976E6">
        <w:rPr>
          <w:rStyle w:val="Strong"/>
          <w:rFonts w:ascii="Times New Roman" w:hAnsi="Times New Roman" w:cs="Times New Roman"/>
          <w:b w:val="0"/>
          <w:bCs w:val="0"/>
        </w:rPr>
        <w:t>Thời gian : 3 giờ</w:t>
      </w:r>
    </w:p>
    <w:p w:rsidR="00EC6C9B" w:rsidRPr="00C976E6" w:rsidRDefault="00EC6C9B" w:rsidP="00D66D9B">
      <w:pPr>
        <w:widowControl w:val="0"/>
        <w:autoSpaceDE w:val="0"/>
        <w:autoSpaceDN w:val="0"/>
        <w:adjustRightInd w:val="0"/>
        <w:spacing w:before="120"/>
        <w:ind w:firstLine="360"/>
        <w:rPr>
          <w:rStyle w:val="Strong"/>
          <w:rFonts w:ascii="Times New Roman" w:hAnsi="Times New Roman" w:cs="Times New Roman"/>
          <w:b w:val="0"/>
          <w:bCs w:val="0"/>
        </w:rPr>
      </w:pPr>
      <w:r w:rsidRPr="00C976E6">
        <w:rPr>
          <w:rStyle w:val="Strong"/>
          <w:rFonts w:ascii="Times New Roman" w:hAnsi="Times New Roman" w:cs="Times New Roman"/>
          <w:b w:val="0"/>
          <w:bCs w:val="0"/>
        </w:rPr>
        <w:t>1. Setting objectives</w:t>
      </w:r>
      <w:r w:rsidRPr="00C976E6">
        <w:rPr>
          <w:rStyle w:val="Strong"/>
          <w:rFonts w:ascii="Times New Roman" w:hAnsi="Times New Roman" w:cs="Times New Roman"/>
          <w:b w:val="0"/>
          <w:bCs w:val="0"/>
        </w:rPr>
        <w:tab/>
      </w:r>
      <w:r w:rsidRPr="00C976E6">
        <w:rPr>
          <w:rStyle w:val="Strong"/>
          <w:rFonts w:ascii="Times New Roman" w:hAnsi="Times New Roman" w:cs="Times New Roman"/>
          <w:b w:val="0"/>
          <w:bCs w:val="0"/>
        </w:rPr>
        <w:tab/>
      </w:r>
      <w:r w:rsidRPr="00C976E6">
        <w:rPr>
          <w:rStyle w:val="Strong"/>
          <w:rFonts w:ascii="Times New Roman" w:hAnsi="Times New Roman" w:cs="Times New Roman"/>
          <w:b w:val="0"/>
          <w:bCs w:val="0"/>
        </w:rPr>
        <w:tab/>
      </w:r>
    </w:p>
    <w:p w:rsidR="00EC6C9B" w:rsidRPr="00C976E6" w:rsidRDefault="00EC6C9B" w:rsidP="00D66D9B">
      <w:pPr>
        <w:widowControl w:val="0"/>
        <w:autoSpaceDE w:val="0"/>
        <w:autoSpaceDN w:val="0"/>
        <w:adjustRightInd w:val="0"/>
        <w:spacing w:before="120"/>
        <w:ind w:firstLine="360"/>
        <w:rPr>
          <w:rStyle w:val="Strong"/>
          <w:rFonts w:ascii="Times New Roman" w:hAnsi="Times New Roman" w:cs="Times New Roman"/>
          <w:b w:val="0"/>
          <w:bCs w:val="0"/>
        </w:rPr>
      </w:pPr>
      <w:r w:rsidRPr="00C976E6">
        <w:rPr>
          <w:rStyle w:val="Strong"/>
          <w:rFonts w:ascii="Times New Roman" w:hAnsi="Times New Roman" w:cs="Times New Roman"/>
          <w:b w:val="0"/>
          <w:bCs w:val="0"/>
        </w:rPr>
        <w:t>2. The HIT table</w:t>
      </w:r>
    </w:p>
    <w:p w:rsidR="00EC6C9B" w:rsidRPr="00C976E6" w:rsidRDefault="00EC6C9B" w:rsidP="00D66D9B">
      <w:pPr>
        <w:widowControl w:val="0"/>
        <w:autoSpaceDE w:val="0"/>
        <w:autoSpaceDN w:val="0"/>
        <w:adjustRightInd w:val="0"/>
        <w:spacing w:before="120"/>
        <w:ind w:firstLine="360"/>
        <w:rPr>
          <w:rStyle w:val="Strong"/>
          <w:rFonts w:ascii="Times New Roman" w:hAnsi="Times New Roman" w:cs="Times New Roman"/>
          <w:b w:val="0"/>
          <w:bCs w:val="0"/>
          <w:i/>
          <w:iCs/>
        </w:rPr>
      </w:pPr>
      <w:r w:rsidRPr="00C976E6">
        <w:rPr>
          <w:rStyle w:val="Strong"/>
          <w:rFonts w:ascii="Times New Roman" w:hAnsi="Times New Roman" w:cs="Times New Roman"/>
          <w:b w:val="0"/>
          <w:bCs w:val="0"/>
        </w:rPr>
        <w:t xml:space="preserve">3. Reading </w:t>
      </w:r>
      <w:r w:rsidRPr="00C976E6">
        <w:rPr>
          <w:rStyle w:val="Strong"/>
          <w:rFonts w:ascii="Times New Roman" w:hAnsi="Times New Roman" w:cs="Times New Roman"/>
          <w:b w:val="0"/>
          <w:bCs w:val="0"/>
          <w:i/>
          <w:iCs/>
        </w:rPr>
        <w:t>The successful negotiator</w:t>
      </w:r>
    </w:p>
    <w:p w:rsidR="00EC6C9B" w:rsidRPr="00C976E6" w:rsidRDefault="00EC6C9B" w:rsidP="00D66D9B">
      <w:pPr>
        <w:pStyle w:val="NormalWeb"/>
        <w:spacing w:before="120" w:beforeAutospacing="0" w:after="0" w:afterAutospacing="0"/>
        <w:rPr>
          <w:rStyle w:val="Emphasis"/>
          <w:b/>
          <w:bCs/>
          <w:sz w:val="28"/>
          <w:szCs w:val="28"/>
        </w:rPr>
      </w:pPr>
      <w:r w:rsidRPr="00C976E6">
        <w:rPr>
          <w:b/>
          <w:bCs/>
          <w:sz w:val="28"/>
          <w:szCs w:val="28"/>
        </w:rPr>
        <w:t xml:space="preserve">Unit 2 </w:t>
      </w:r>
      <w:r w:rsidRPr="00C976E6">
        <w:rPr>
          <w:rStyle w:val="Emphasis"/>
          <w:b/>
          <w:bCs/>
          <w:sz w:val="28"/>
          <w:szCs w:val="28"/>
        </w:rPr>
        <w:t>Setting objectives</w:t>
      </w:r>
      <w:r w:rsidRPr="00C976E6">
        <w:rPr>
          <w:rStyle w:val="Emphasis"/>
          <w:b/>
          <w:bCs/>
          <w:sz w:val="28"/>
          <w:szCs w:val="28"/>
        </w:rPr>
        <w:tab/>
      </w:r>
      <w:r w:rsidRPr="00C976E6">
        <w:rPr>
          <w:rStyle w:val="Emphasis"/>
          <w:b/>
          <w:bCs/>
          <w:sz w:val="28"/>
          <w:szCs w:val="28"/>
        </w:rPr>
        <w:tab/>
      </w:r>
      <w:r w:rsidRPr="00C976E6">
        <w:rPr>
          <w:rStyle w:val="Emphasis"/>
          <w:b/>
          <w:bCs/>
          <w:sz w:val="28"/>
          <w:szCs w:val="28"/>
        </w:rPr>
        <w:tab/>
      </w:r>
      <w:r w:rsidRPr="00C976E6">
        <w:rPr>
          <w:rStyle w:val="Emphasis"/>
          <w:b/>
          <w:bCs/>
          <w:sz w:val="28"/>
          <w:szCs w:val="28"/>
        </w:rPr>
        <w:tab/>
      </w:r>
      <w:r w:rsidRPr="00C976E6">
        <w:rPr>
          <w:rStyle w:val="Emphasis"/>
          <w:b/>
          <w:bCs/>
          <w:sz w:val="28"/>
          <w:szCs w:val="28"/>
        </w:rPr>
        <w:tab/>
      </w:r>
      <w:r w:rsidRPr="00C976E6">
        <w:rPr>
          <w:rStyle w:val="Strong"/>
          <w:b w:val="0"/>
          <w:bCs w:val="0"/>
          <w:sz w:val="28"/>
          <w:szCs w:val="28"/>
        </w:rPr>
        <w:t>Thời gian : 3 giờ</w:t>
      </w:r>
    </w:p>
    <w:p w:rsidR="00EC6C9B" w:rsidRPr="00C976E6" w:rsidRDefault="00EC6C9B" w:rsidP="00D66D9B">
      <w:pPr>
        <w:pStyle w:val="NormalWeb"/>
        <w:spacing w:before="120" w:beforeAutospacing="0" w:after="0" w:afterAutospacing="0"/>
        <w:ind w:firstLine="360"/>
        <w:rPr>
          <w:rStyle w:val="Emphasis"/>
          <w:i w:val="0"/>
          <w:iCs w:val="0"/>
          <w:sz w:val="28"/>
          <w:szCs w:val="28"/>
        </w:rPr>
      </w:pPr>
      <w:r w:rsidRPr="00C976E6">
        <w:rPr>
          <w:rStyle w:val="Emphasis"/>
          <w:i w:val="0"/>
          <w:iCs w:val="0"/>
          <w:sz w:val="28"/>
          <w:szCs w:val="28"/>
        </w:rPr>
        <w:t>1. Prioritizing objectives</w:t>
      </w:r>
      <w:r w:rsidRPr="00C976E6">
        <w:rPr>
          <w:rStyle w:val="Emphasis"/>
          <w:i w:val="0"/>
          <w:iCs w:val="0"/>
          <w:sz w:val="28"/>
          <w:szCs w:val="28"/>
        </w:rPr>
        <w:tab/>
      </w:r>
      <w:r w:rsidRPr="00C976E6">
        <w:rPr>
          <w:rStyle w:val="Emphasis"/>
          <w:i w:val="0"/>
          <w:iCs w:val="0"/>
          <w:sz w:val="28"/>
          <w:szCs w:val="28"/>
        </w:rPr>
        <w:tab/>
      </w:r>
      <w:r w:rsidRPr="00C976E6">
        <w:rPr>
          <w:rStyle w:val="Emphasis"/>
          <w:i w:val="0"/>
          <w:iCs w:val="0"/>
          <w:sz w:val="28"/>
          <w:szCs w:val="28"/>
        </w:rPr>
        <w:tab/>
      </w:r>
    </w:p>
    <w:p w:rsidR="00EC6C9B" w:rsidRPr="00C976E6" w:rsidRDefault="00EC6C9B" w:rsidP="00D66D9B">
      <w:pPr>
        <w:pStyle w:val="NormalWeb"/>
        <w:spacing w:before="120" w:beforeAutospacing="0" w:after="0" w:afterAutospacing="0"/>
        <w:ind w:firstLine="360"/>
        <w:rPr>
          <w:rStyle w:val="Emphasis"/>
          <w:i w:val="0"/>
          <w:iCs w:val="0"/>
          <w:sz w:val="28"/>
          <w:szCs w:val="28"/>
        </w:rPr>
      </w:pPr>
      <w:r w:rsidRPr="00C976E6">
        <w:rPr>
          <w:rStyle w:val="Emphasis"/>
          <w:i w:val="0"/>
          <w:iCs w:val="0"/>
          <w:sz w:val="28"/>
          <w:szCs w:val="28"/>
        </w:rPr>
        <w:t>2. Drawing up the agenda</w:t>
      </w:r>
    </w:p>
    <w:p w:rsidR="00EC6C9B" w:rsidRPr="00C976E6" w:rsidRDefault="00EC6C9B" w:rsidP="00D66D9B">
      <w:pPr>
        <w:pStyle w:val="NormalWeb"/>
        <w:spacing w:before="120" w:beforeAutospacing="0" w:after="0" w:afterAutospacing="0"/>
        <w:ind w:firstLine="360"/>
        <w:rPr>
          <w:sz w:val="28"/>
          <w:szCs w:val="28"/>
        </w:rPr>
      </w:pPr>
      <w:r w:rsidRPr="00C976E6">
        <w:rPr>
          <w:rStyle w:val="Strong"/>
          <w:b w:val="0"/>
          <w:bCs w:val="0"/>
          <w:sz w:val="28"/>
          <w:szCs w:val="28"/>
        </w:rPr>
        <w:t>3. Reading</w:t>
      </w:r>
      <w:r w:rsidRPr="00C976E6">
        <w:rPr>
          <w:rStyle w:val="Emphasis"/>
          <w:sz w:val="28"/>
          <w:szCs w:val="28"/>
        </w:rPr>
        <w:t xml:space="preserve"> Getting to know the other side</w:t>
      </w:r>
    </w:p>
    <w:p w:rsidR="00EC6C9B" w:rsidRPr="00C976E6" w:rsidRDefault="00EC6C9B" w:rsidP="00C976E6">
      <w:pPr>
        <w:pStyle w:val="Header"/>
        <w:tabs>
          <w:tab w:val="left" w:pos="5760"/>
          <w:tab w:val="left" w:pos="7110"/>
        </w:tabs>
        <w:spacing w:before="120"/>
        <w:rPr>
          <w:rStyle w:val="Emphasis"/>
          <w:rFonts w:ascii="Times New Roman" w:hAnsi="Times New Roman" w:cs="Times New Roman"/>
          <w:b/>
          <w:bCs/>
        </w:rPr>
      </w:pPr>
      <w:r w:rsidRPr="00C976E6">
        <w:rPr>
          <w:rFonts w:ascii="Times New Roman" w:hAnsi="Times New Roman" w:cs="Times New Roman"/>
          <w:b/>
          <w:bCs/>
        </w:rPr>
        <w:t>Unit 3</w:t>
      </w:r>
      <w:r w:rsidRPr="00C976E6">
        <w:rPr>
          <w:rFonts w:ascii="Times New Roman" w:hAnsi="Times New Roman" w:cs="Times New Roman"/>
        </w:rPr>
        <w:t xml:space="preserve"> </w:t>
      </w:r>
      <w:r w:rsidRPr="00C976E6">
        <w:rPr>
          <w:rStyle w:val="Emphasis"/>
          <w:rFonts w:ascii="Times New Roman" w:hAnsi="Times New Roman" w:cs="Times New Roman"/>
          <w:b/>
          <w:bCs/>
        </w:rPr>
        <w:t>The meeting</w:t>
      </w:r>
      <w:r w:rsidRPr="00C976E6">
        <w:rPr>
          <w:rStyle w:val="Emphasis"/>
          <w:rFonts w:ascii="Times New Roman" w:hAnsi="Times New Roman" w:cs="Times New Roman"/>
          <w:b/>
          <w:bCs/>
        </w:rPr>
        <w:tab/>
      </w:r>
      <w:r w:rsidRPr="00C976E6">
        <w:rPr>
          <w:rStyle w:val="Emphasis"/>
          <w:rFonts w:ascii="Times New Roman" w:hAnsi="Times New Roman" w:cs="Times New Roman"/>
          <w:b/>
          <w:bCs/>
        </w:rPr>
        <w:tab/>
      </w:r>
      <w:r w:rsidRPr="00C976E6">
        <w:rPr>
          <w:rStyle w:val="Strong"/>
          <w:rFonts w:ascii="Times New Roman" w:hAnsi="Times New Roman" w:cs="Times New Roman"/>
          <w:b w:val="0"/>
          <w:bCs w:val="0"/>
        </w:rPr>
        <w:t>Thời gian : 3 giờ</w:t>
      </w:r>
    </w:p>
    <w:p w:rsidR="00EC6C9B" w:rsidRDefault="00EC6C9B" w:rsidP="00D66D9B">
      <w:pPr>
        <w:pStyle w:val="Header"/>
        <w:spacing w:before="120"/>
        <w:ind w:firstLine="360"/>
        <w:rPr>
          <w:rStyle w:val="Emphasis"/>
          <w:rFonts w:cs="Times New Roman"/>
          <w:i w:val="0"/>
          <w:iCs w:val="0"/>
        </w:rPr>
      </w:pPr>
      <w:r>
        <w:rPr>
          <w:rStyle w:val="Emphasis"/>
          <w:i w:val="0"/>
          <w:iCs w:val="0"/>
        </w:rPr>
        <w:t xml:space="preserve">1. </w:t>
      </w:r>
      <w:r w:rsidRPr="00054B4F">
        <w:rPr>
          <w:rStyle w:val="Emphasis"/>
          <w:i w:val="0"/>
          <w:iCs w:val="0"/>
        </w:rPr>
        <w:t>Invitation to a meeting</w:t>
      </w:r>
      <w:r w:rsidRPr="00054B4F">
        <w:rPr>
          <w:rStyle w:val="Emphasis"/>
          <w:i w:val="0"/>
          <w:iCs w:val="0"/>
        </w:rPr>
        <w:tab/>
      </w:r>
      <w:r w:rsidRPr="00054B4F">
        <w:rPr>
          <w:rStyle w:val="Emphasis"/>
          <w:i w:val="0"/>
          <w:iCs w:val="0"/>
        </w:rPr>
        <w:tab/>
      </w:r>
    </w:p>
    <w:p w:rsidR="00EC6C9B" w:rsidRPr="00054B4F" w:rsidRDefault="00EC6C9B" w:rsidP="00D66D9B">
      <w:pPr>
        <w:pStyle w:val="Header"/>
        <w:spacing w:before="120"/>
        <w:ind w:firstLine="360"/>
        <w:rPr>
          <w:rStyle w:val="Emphasis"/>
          <w:i w:val="0"/>
          <w:iCs w:val="0"/>
        </w:rPr>
      </w:pPr>
      <w:r>
        <w:rPr>
          <w:rStyle w:val="Emphasis"/>
          <w:i w:val="0"/>
          <w:iCs w:val="0"/>
        </w:rPr>
        <w:t xml:space="preserve">2. </w:t>
      </w:r>
      <w:r w:rsidRPr="00054B4F">
        <w:rPr>
          <w:rStyle w:val="Emphasis"/>
          <w:i w:val="0"/>
          <w:iCs w:val="0"/>
        </w:rPr>
        <w:t>Last-minute changes to the agenda</w:t>
      </w:r>
    </w:p>
    <w:p w:rsidR="00EC6C9B" w:rsidRDefault="00EC6C9B" w:rsidP="00D66D9B">
      <w:pPr>
        <w:pStyle w:val="Header"/>
        <w:spacing w:before="120"/>
        <w:ind w:firstLine="360"/>
        <w:rPr>
          <w:rStyle w:val="Emphasis"/>
          <w:rFonts w:cs="Times New Roman"/>
          <w:i w:val="0"/>
          <w:iCs w:val="0"/>
        </w:rPr>
      </w:pPr>
      <w:r>
        <w:rPr>
          <w:rStyle w:val="Emphasis"/>
          <w:i w:val="0"/>
          <w:iCs w:val="0"/>
        </w:rPr>
        <w:t xml:space="preserve">3. </w:t>
      </w:r>
      <w:r w:rsidRPr="00054B4F">
        <w:rPr>
          <w:rStyle w:val="Emphasis"/>
          <w:i w:val="0"/>
          <w:iCs w:val="0"/>
        </w:rPr>
        <w:t>The meeting’s goals</w:t>
      </w:r>
      <w:r>
        <w:rPr>
          <w:rStyle w:val="Emphasis"/>
          <w:rFonts w:cs="Times New Roman"/>
          <w:i w:val="0"/>
          <w:iCs w:val="0"/>
        </w:rPr>
        <w:tab/>
      </w:r>
    </w:p>
    <w:p w:rsidR="00EC6C9B" w:rsidRPr="00054B4F" w:rsidRDefault="00EC6C9B" w:rsidP="00D66D9B">
      <w:pPr>
        <w:pStyle w:val="Header"/>
        <w:spacing w:before="120"/>
        <w:ind w:firstLine="360"/>
        <w:rPr>
          <w:rStyle w:val="Emphasis"/>
          <w:i w:val="0"/>
          <w:iCs w:val="0"/>
        </w:rPr>
      </w:pPr>
      <w:r>
        <w:rPr>
          <w:rStyle w:val="Emphasis"/>
          <w:i w:val="0"/>
          <w:iCs w:val="0"/>
        </w:rPr>
        <w:t xml:space="preserve">4. </w:t>
      </w:r>
      <w:r w:rsidRPr="00054B4F">
        <w:rPr>
          <w:rStyle w:val="Emphasis"/>
          <w:i w:val="0"/>
          <w:iCs w:val="0"/>
        </w:rPr>
        <w:t>The best approach</w:t>
      </w:r>
    </w:p>
    <w:p w:rsidR="00EC6C9B" w:rsidRPr="00054B4F" w:rsidRDefault="00EC6C9B" w:rsidP="00D66D9B">
      <w:pPr>
        <w:pStyle w:val="Header"/>
        <w:tabs>
          <w:tab w:val="left" w:pos="7110"/>
        </w:tabs>
        <w:spacing w:before="120"/>
        <w:ind w:firstLine="360"/>
        <w:rPr>
          <w:rFonts w:cs="Times New Roman"/>
          <w:i/>
          <w:iCs/>
        </w:rPr>
      </w:pPr>
      <w:r>
        <w:rPr>
          <w:rStyle w:val="Emphasis"/>
          <w:i w:val="0"/>
          <w:iCs w:val="0"/>
        </w:rPr>
        <w:t xml:space="preserve">5. </w:t>
      </w:r>
      <w:r w:rsidRPr="00054B4F">
        <w:rPr>
          <w:rStyle w:val="Emphasis"/>
          <w:i w:val="0"/>
          <w:iCs w:val="0"/>
        </w:rPr>
        <w:t xml:space="preserve">Reading </w:t>
      </w:r>
      <w:r w:rsidRPr="00054B4F">
        <w:rPr>
          <w:rStyle w:val="Emphasis"/>
        </w:rPr>
        <w:t>Leave money on the negotiating table!</w:t>
      </w:r>
    </w:p>
    <w:p w:rsidR="00EC6C9B" w:rsidRPr="00C976E6" w:rsidRDefault="00EC6C9B" w:rsidP="002F6710">
      <w:pPr>
        <w:widowControl w:val="0"/>
        <w:autoSpaceDE w:val="0"/>
        <w:autoSpaceDN w:val="0"/>
        <w:adjustRightInd w:val="0"/>
        <w:spacing w:before="120"/>
        <w:rPr>
          <w:rStyle w:val="Strong"/>
          <w:rFonts w:ascii="Times New Roman" w:hAnsi="Times New Roman" w:cs="Times New Roman"/>
        </w:rPr>
      </w:pPr>
      <w:r w:rsidRPr="00054B4F">
        <w:rPr>
          <w:b/>
          <w:bCs/>
        </w:rPr>
        <w:t>Unit 4</w:t>
      </w:r>
      <w:r w:rsidRPr="00054B4F">
        <w:t xml:space="preserve"> </w:t>
      </w:r>
      <w:r w:rsidRPr="00054B4F">
        <w:rPr>
          <w:b/>
          <w:bCs/>
          <w:i/>
          <w:iCs/>
        </w:rPr>
        <w:t>Proposals</w:t>
      </w:r>
      <w:r>
        <w:rPr>
          <w:rFonts w:cs="Times New Roman"/>
          <w:b/>
          <w:bCs/>
          <w:i/>
          <w:iCs/>
        </w:rPr>
        <w:tab/>
      </w:r>
      <w:r>
        <w:rPr>
          <w:rFonts w:cs="Times New Roman"/>
          <w:b/>
          <w:bCs/>
          <w:i/>
          <w:iCs/>
        </w:rPr>
        <w:tab/>
      </w:r>
      <w:r>
        <w:rPr>
          <w:rFonts w:cs="Times New Roman"/>
          <w:b/>
          <w:bCs/>
          <w:i/>
          <w:iCs/>
        </w:rPr>
        <w:tab/>
      </w:r>
      <w:r>
        <w:rPr>
          <w:rFonts w:cs="Times New Roman"/>
          <w:b/>
          <w:bCs/>
          <w:i/>
          <w:iCs/>
        </w:rPr>
        <w:tab/>
      </w:r>
      <w:r w:rsidRPr="00C976E6">
        <w:rPr>
          <w:rStyle w:val="Strong"/>
          <w:rFonts w:ascii="Times New Roman" w:hAnsi="Times New Roman" w:cs="Times New Roman"/>
          <w:i/>
          <w:iCs/>
        </w:rPr>
        <w:tab/>
      </w:r>
      <w:r w:rsidRPr="00C976E6">
        <w:rPr>
          <w:rStyle w:val="Strong"/>
          <w:rFonts w:ascii="Times New Roman" w:hAnsi="Times New Roman" w:cs="Times New Roman"/>
          <w:i/>
          <w:iCs/>
        </w:rPr>
        <w:tab/>
      </w:r>
      <w:r w:rsidRPr="00C976E6">
        <w:rPr>
          <w:rStyle w:val="Strong"/>
          <w:rFonts w:ascii="Times New Roman" w:hAnsi="Times New Roman" w:cs="Times New Roman"/>
          <w:b w:val="0"/>
          <w:bCs w:val="0"/>
        </w:rPr>
        <w:t>Thời gian : 3 giờ</w:t>
      </w:r>
    </w:p>
    <w:p w:rsidR="00EC6C9B" w:rsidRDefault="00EC6C9B" w:rsidP="00D66D9B">
      <w:pPr>
        <w:widowControl w:val="0"/>
        <w:autoSpaceDE w:val="0"/>
        <w:autoSpaceDN w:val="0"/>
        <w:adjustRightInd w:val="0"/>
        <w:spacing w:before="120"/>
        <w:ind w:firstLine="360"/>
        <w:jc w:val="both"/>
        <w:rPr>
          <w:rFonts w:cs="Times New Roman"/>
        </w:rPr>
      </w:pPr>
      <w:r>
        <w:t xml:space="preserve">1. </w:t>
      </w:r>
      <w:r w:rsidRPr="00054B4F">
        <w:t>Making a proposal</w:t>
      </w:r>
      <w:r w:rsidRPr="00054B4F">
        <w:tab/>
      </w:r>
      <w:r w:rsidRPr="00054B4F">
        <w:tab/>
      </w:r>
      <w:r w:rsidRPr="00054B4F">
        <w:tab/>
      </w:r>
    </w:p>
    <w:p w:rsidR="00EC6C9B" w:rsidRPr="00054B4F" w:rsidRDefault="00EC6C9B" w:rsidP="00D66D9B">
      <w:pPr>
        <w:widowControl w:val="0"/>
        <w:autoSpaceDE w:val="0"/>
        <w:autoSpaceDN w:val="0"/>
        <w:adjustRightInd w:val="0"/>
        <w:spacing w:before="120"/>
        <w:ind w:firstLine="360"/>
        <w:jc w:val="both"/>
      </w:pPr>
      <w:r>
        <w:t xml:space="preserve">2. </w:t>
      </w:r>
      <w:r w:rsidRPr="00054B4F">
        <w:t>Responding to a proposal</w:t>
      </w:r>
    </w:p>
    <w:p w:rsidR="00EC6C9B" w:rsidRPr="00054B4F" w:rsidRDefault="00EC6C9B" w:rsidP="00D66D9B">
      <w:pPr>
        <w:widowControl w:val="0"/>
        <w:autoSpaceDE w:val="0"/>
        <w:autoSpaceDN w:val="0"/>
        <w:adjustRightInd w:val="0"/>
        <w:spacing w:before="120"/>
        <w:ind w:firstLine="360"/>
        <w:jc w:val="both"/>
      </w:pPr>
      <w:r>
        <w:t xml:space="preserve">3. </w:t>
      </w:r>
      <w:r w:rsidRPr="00054B4F">
        <w:t>Offering a counterproposal</w:t>
      </w:r>
    </w:p>
    <w:p w:rsidR="00EC6C9B" w:rsidRPr="00C976E6" w:rsidRDefault="00EC6C9B" w:rsidP="002F6710">
      <w:pPr>
        <w:widowControl w:val="0"/>
        <w:autoSpaceDE w:val="0"/>
        <w:autoSpaceDN w:val="0"/>
        <w:adjustRightInd w:val="0"/>
        <w:spacing w:before="120"/>
        <w:rPr>
          <w:rStyle w:val="Strong"/>
          <w:rFonts w:ascii="Times New Roman" w:hAnsi="Times New Roman" w:cs="Times New Roman"/>
        </w:rPr>
      </w:pPr>
      <w:r w:rsidRPr="00054B4F">
        <w:rPr>
          <w:b/>
          <w:bCs/>
        </w:rPr>
        <w:t>Unit 5</w:t>
      </w:r>
      <w:r w:rsidRPr="00054B4F">
        <w:t xml:space="preserve"> </w:t>
      </w:r>
      <w:r w:rsidRPr="00054B4F">
        <w:rPr>
          <w:b/>
          <w:bCs/>
          <w:i/>
          <w:iCs/>
        </w:rPr>
        <w:t>A new offer</w:t>
      </w:r>
      <w:r>
        <w:rPr>
          <w:rFonts w:cs="Times New Roman"/>
          <w:b/>
          <w:bCs/>
          <w:i/>
          <w:iCs/>
        </w:rPr>
        <w:tab/>
      </w:r>
      <w:r w:rsidRPr="00C976E6">
        <w:rPr>
          <w:rStyle w:val="Strong"/>
          <w:rFonts w:ascii="Times New Roman" w:hAnsi="Times New Roman" w:cs="Times New Roman"/>
          <w:i/>
          <w:iCs/>
        </w:rPr>
        <w:tab/>
      </w:r>
      <w:r w:rsidRPr="00C976E6">
        <w:rPr>
          <w:rStyle w:val="Strong"/>
          <w:rFonts w:ascii="Times New Roman" w:hAnsi="Times New Roman" w:cs="Times New Roman"/>
          <w:i/>
          <w:iCs/>
        </w:rPr>
        <w:tab/>
      </w:r>
      <w:r w:rsidRPr="00C976E6">
        <w:rPr>
          <w:rStyle w:val="Strong"/>
          <w:rFonts w:ascii="Times New Roman" w:hAnsi="Times New Roman" w:cs="Times New Roman"/>
          <w:i/>
          <w:iCs/>
        </w:rPr>
        <w:tab/>
      </w:r>
      <w:r w:rsidRPr="00C976E6">
        <w:rPr>
          <w:rStyle w:val="Strong"/>
          <w:rFonts w:ascii="Times New Roman" w:hAnsi="Times New Roman" w:cs="Times New Roman"/>
          <w:b w:val="0"/>
          <w:bCs w:val="0"/>
        </w:rPr>
        <w:t>Thời gian : 3 giờ</w:t>
      </w:r>
    </w:p>
    <w:p w:rsidR="00EC6C9B" w:rsidRDefault="00EC6C9B" w:rsidP="00D66D9B">
      <w:pPr>
        <w:widowControl w:val="0"/>
        <w:autoSpaceDE w:val="0"/>
        <w:autoSpaceDN w:val="0"/>
        <w:adjustRightInd w:val="0"/>
        <w:spacing w:before="120"/>
        <w:ind w:firstLine="360"/>
        <w:jc w:val="both"/>
        <w:rPr>
          <w:rFonts w:cs="Times New Roman"/>
        </w:rPr>
      </w:pPr>
      <w:r>
        <w:t xml:space="preserve">1. </w:t>
      </w:r>
      <w:r w:rsidRPr="00054B4F">
        <w:t>Types of negatiation</w:t>
      </w:r>
      <w:r w:rsidRPr="00054B4F">
        <w:tab/>
      </w:r>
      <w:r w:rsidRPr="00054B4F">
        <w:tab/>
      </w:r>
      <w:r w:rsidRPr="00054B4F">
        <w:tab/>
      </w:r>
    </w:p>
    <w:p w:rsidR="00EC6C9B" w:rsidRPr="00054B4F" w:rsidRDefault="00EC6C9B" w:rsidP="00D66D9B">
      <w:pPr>
        <w:widowControl w:val="0"/>
        <w:autoSpaceDE w:val="0"/>
        <w:autoSpaceDN w:val="0"/>
        <w:adjustRightInd w:val="0"/>
        <w:spacing w:before="120"/>
        <w:ind w:firstLine="360"/>
        <w:jc w:val="both"/>
      </w:pPr>
      <w:r>
        <w:t xml:space="preserve">2. </w:t>
      </w:r>
      <w:r w:rsidRPr="00054B4F">
        <w:t>Clarifying positions</w:t>
      </w:r>
    </w:p>
    <w:p w:rsidR="00EC6C9B" w:rsidRDefault="00EC6C9B" w:rsidP="00D66D9B">
      <w:pPr>
        <w:widowControl w:val="0"/>
        <w:autoSpaceDE w:val="0"/>
        <w:autoSpaceDN w:val="0"/>
        <w:adjustRightInd w:val="0"/>
        <w:spacing w:before="120"/>
        <w:ind w:firstLine="360"/>
        <w:jc w:val="both"/>
        <w:rPr>
          <w:rFonts w:cs="Times New Roman"/>
        </w:rPr>
      </w:pPr>
      <w:r>
        <w:t xml:space="preserve">3. </w:t>
      </w:r>
      <w:r w:rsidRPr="00054B4F">
        <w:t>Introducing new ideas</w:t>
      </w:r>
      <w:r w:rsidRPr="00054B4F">
        <w:tab/>
      </w:r>
      <w:r w:rsidRPr="00054B4F">
        <w:tab/>
      </w:r>
      <w:r w:rsidRPr="00054B4F">
        <w:tab/>
      </w:r>
    </w:p>
    <w:p w:rsidR="00EC6C9B" w:rsidRPr="00054B4F" w:rsidRDefault="00EC6C9B" w:rsidP="00D66D9B">
      <w:pPr>
        <w:widowControl w:val="0"/>
        <w:autoSpaceDE w:val="0"/>
        <w:autoSpaceDN w:val="0"/>
        <w:adjustRightInd w:val="0"/>
        <w:spacing w:before="120"/>
        <w:ind w:firstLine="360"/>
        <w:jc w:val="both"/>
      </w:pPr>
      <w:r>
        <w:t xml:space="preserve">4. </w:t>
      </w:r>
      <w:r w:rsidRPr="00054B4F">
        <w:t>Resolving differences</w:t>
      </w:r>
    </w:p>
    <w:p w:rsidR="00EC6C9B" w:rsidRPr="00054B4F" w:rsidRDefault="00EC6C9B" w:rsidP="00D66D9B">
      <w:pPr>
        <w:widowControl w:val="0"/>
        <w:autoSpaceDE w:val="0"/>
        <w:autoSpaceDN w:val="0"/>
        <w:adjustRightInd w:val="0"/>
        <w:spacing w:before="120"/>
        <w:ind w:firstLine="360"/>
        <w:jc w:val="both"/>
        <w:rPr>
          <w:i/>
          <w:iCs/>
        </w:rPr>
      </w:pPr>
      <w:r>
        <w:t xml:space="preserve">5. </w:t>
      </w:r>
      <w:r w:rsidRPr="00054B4F">
        <w:t xml:space="preserve">Reading </w:t>
      </w:r>
      <w:r w:rsidRPr="00054B4F">
        <w:rPr>
          <w:i/>
          <w:iCs/>
        </w:rPr>
        <w:t>Get behind a position to create a win-win scenario</w:t>
      </w:r>
    </w:p>
    <w:p w:rsidR="00EC6C9B" w:rsidRPr="00C976E6" w:rsidRDefault="00EC6C9B" w:rsidP="002F6710">
      <w:pPr>
        <w:widowControl w:val="0"/>
        <w:autoSpaceDE w:val="0"/>
        <w:autoSpaceDN w:val="0"/>
        <w:adjustRightInd w:val="0"/>
        <w:spacing w:before="120"/>
        <w:rPr>
          <w:rStyle w:val="Strong"/>
          <w:rFonts w:ascii="Times New Roman" w:hAnsi="Times New Roman" w:cs="Times New Roman"/>
        </w:rPr>
      </w:pPr>
      <w:r w:rsidRPr="00054B4F">
        <w:rPr>
          <w:b/>
          <w:bCs/>
        </w:rPr>
        <w:t xml:space="preserve">Unit 6 </w:t>
      </w:r>
      <w:r w:rsidRPr="00054B4F">
        <w:rPr>
          <w:b/>
          <w:bCs/>
          <w:i/>
          <w:iCs/>
        </w:rPr>
        <w:t>Dealing with deadlock</w:t>
      </w:r>
      <w:r>
        <w:rPr>
          <w:rFonts w:cs="Times New Roman"/>
          <w:b/>
          <w:bCs/>
          <w:i/>
          <w:iCs/>
        </w:rPr>
        <w:tab/>
      </w:r>
      <w:r>
        <w:rPr>
          <w:rFonts w:cs="Times New Roman"/>
          <w:b/>
          <w:bCs/>
          <w:i/>
          <w:iCs/>
        </w:rPr>
        <w:tab/>
      </w:r>
      <w:r w:rsidRPr="00C976E6">
        <w:rPr>
          <w:rStyle w:val="Strong"/>
          <w:rFonts w:ascii="Times New Roman" w:hAnsi="Times New Roman" w:cs="Times New Roman"/>
          <w:i/>
          <w:iCs/>
        </w:rPr>
        <w:tab/>
      </w:r>
      <w:r w:rsidRPr="00C976E6">
        <w:rPr>
          <w:rStyle w:val="Strong"/>
          <w:rFonts w:ascii="Times New Roman" w:hAnsi="Times New Roman" w:cs="Times New Roman"/>
          <w:b w:val="0"/>
          <w:bCs w:val="0"/>
        </w:rPr>
        <w:t>Thời gian : 3 giờ</w:t>
      </w:r>
    </w:p>
    <w:p w:rsidR="00EC6C9B" w:rsidRDefault="00EC6C9B" w:rsidP="00D66D9B">
      <w:pPr>
        <w:widowControl w:val="0"/>
        <w:autoSpaceDE w:val="0"/>
        <w:autoSpaceDN w:val="0"/>
        <w:adjustRightInd w:val="0"/>
        <w:spacing w:before="120"/>
        <w:ind w:firstLine="360"/>
        <w:jc w:val="both"/>
        <w:rPr>
          <w:rFonts w:cs="Times New Roman"/>
        </w:rPr>
      </w:pPr>
      <w:r>
        <w:t xml:space="preserve">1. </w:t>
      </w:r>
      <w:r w:rsidRPr="00054B4F">
        <w:t>Handling conflict</w:t>
      </w:r>
      <w:r w:rsidRPr="00054B4F">
        <w:tab/>
      </w:r>
      <w:r w:rsidRPr="00054B4F">
        <w:tab/>
      </w:r>
      <w:r w:rsidRPr="00054B4F">
        <w:tab/>
      </w:r>
    </w:p>
    <w:p w:rsidR="00EC6C9B" w:rsidRPr="00054B4F" w:rsidRDefault="00EC6C9B" w:rsidP="00D66D9B">
      <w:pPr>
        <w:widowControl w:val="0"/>
        <w:autoSpaceDE w:val="0"/>
        <w:autoSpaceDN w:val="0"/>
        <w:adjustRightInd w:val="0"/>
        <w:spacing w:before="120"/>
        <w:ind w:firstLine="360"/>
        <w:jc w:val="both"/>
      </w:pPr>
      <w:r>
        <w:t xml:space="preserve">2. </w:t>
      </w:r>
      <w:r w:rsidRPr="00054B4F">
        <w:t>Dealing with differences</w:t>
      </w:r>
    </w:p>
    <w:p w:rsidR="00EC6C9B" w:rsidRPr="00054B4F" w:rsidRDefault="00EC6C9B" w:rsidP="00D66D9B">
      <w:pPr>
        <w:widowControl w:val="0"/>
        <w:autoSpaceDE w:val="0"/>
        <w:autoSpaceDN w:val="0"/>
        <w:adjustRightInd w:val="0"/>
        <w:spacing w:before="120"/>
        <w:ind w:firstLine="360"/>
        <w:jc w:val="both"/>
        <w:rPr>
          <w:rFonts w:cs="Times New Roman"/>
        </w:rPr>
      </w:pPr>
      <w:r>
        <w:t xml:space="preserve">3. </w:t>
      </w:r>
      <w:r w:rsidRPr="00054B4F">
        <w:t>Setting matters</w:t>
      </w:r>
    </w:p>
    <w:p w:rsidR="00EC6C9B" w:rsidRPr="00C976E6" w:rsidRDefault="00EC6C9B" w:rsidP="002F6710">
      <w:pPr>
        <w:widowControl w:val="0"/>
        <w:autoSpaceDE w:val="0"/>
        <w:autoSpaceDN w:val="0"/>
        <w:adjustRightInd w:val="0"/>
        <w:spacing w:before="120"/>
        <w:rPr>
          <w:rStyle w:val="Strong"/>
          <w:rFonts w:ascii="Times New Roman" w:hAnsi="Times New Roman" w:cs="Times New Roman"/>
        </w:rPr>
      </w:pPr>
      <w:r w:rsidRPr="00054B4F">
        <w:rPr>
          <w:b/>
          <w:bCs/>
        </w:rPr>
        <w:t xml:space="preserve">Unit 7 </w:t>
      </w:r>
      <w:r w:rsidRPr="00054B4F">
        <w:rPr>
          <w:b/>
          <w:bCs/>
          <w:i/>
          <w:iCs/>
        </w:rPr>
        <w:t>Agreement</w:t>
      </w:r>
      <w:r>
        <w:rPr>
          <w:rFonts w:cs="Times New Roman"/>
          <w:b/>
          <w:bCs/>
          <w:i/>
          <w:iCs/>
        </w:rPr>
        <w:tab/>
      </w:r>
      <w:r>
        <w:rPr>
          <w:rFonts w:cs="Times New Roman"/>
          <w:b/>
          <w:bCs/>
          <w:i/>
          <w:iCs/>
        </w:rPr>
        <w:tab/>
      </w:r>
      <w:r w:rsidRPr="00C976E6">
        <w:rPr>
          <w:rStyle w:val="Strong"/>
          <w:rFonts w:ascii="Times New Roman" w:hAnsi="Times New Roman" w:cs="Times New Roman"/>
          <w:i/>
          <w:iCs/>
        </w:rPr>
        <w:tab/>
      </w:r>
      <w:r w:rsidRPr="00C976E6">
        <w:rPr>
          <w:rStyle w:val="Strong"/>
          <w:rFonts w:ascii="Times New Roman" w:hAnsi="Times New Roman" w:cs="Times New Roman"/>
          <w:i/>
          <w:iCs/>
        </w:rPr>
        <w:tab/>
      </w:r>
      <w:r w:rsidRPr="00C976E6">
        <w:rPr>
          <w:rStyle w:val="Strong"/>
          <w:rFonts w:ascii="Times New Roman" w:hAnsi="Times New Roman" w:cs="Times New Roman"/>
          <w:i/>
          <w:iCs/>
        </w:rPr>
        <w:tab/>
      </w:r>
      <w:r w:rsidRPr="00C976E6">
        <w:rPr>
          <w:rStyle w:val="Strong"/>
          <w:rFonts w:ascii="Times New Roman" w:hAnsi="Times New Roman" w:cs="Times New Roman"/>
          <w:b w:val="0"/>
          <w:bCs w:val="0"/>
        </w:rPr>
        <w:t>Thời gian : 3 giờ</w:t>
      </w:r>
    </w:p>
    <w:p w:rsidR="00EC6C9B" w:rsidRDefault="00EC6C9B" w:rsidP="00D66D9B">
      <w:pPr>
        <w:widowControl w:val="0"/>
        <w:autoSpaceDE w:val="0"/>
        <w:autoSpaceDN w:val="0"/>
        <w:adjustRightInd w:val="0"/>
        <w:spacing w:before="120"/>
        <w:ind w:firstLine="360"/>
        <w:rPr>
          <w:rFonts w:cs="Times New Roman"/>
        </w:rPr>
      </w:pPr>
      <w:r>
        <w:t xml:space="preserve">1. </w:t>
      </w:r>
      <w:r w:rsidRPr="00054B4F">
        <w:t>Finalizing the agreement</w:t>
      </w:r>
      <w:r w:rsidRPr="00054B4F">
        <w:tab/>
      </w:r>
      <w:r w:rsidRPr="00054B4F">
        <w:tab/>
      </w:r>
    </w:p>
    <w:p w:rsidR="00EC6C9B" w:rsidRPr="00054B4F" w:rsidRDefault="00EC6C9B" w:rsidP="00D66D9B">
      <w:pPr>
        <w:widowControl w:val="0"/>
        <w:autoSpaceDE w:val="0"/>
        <w:autoSpaceDN w:val="0"/>
        <w:adjustRightInd w:val="0"/>
        <w:spacing w:before="120"/>
        <w:ind w:firstLine="360"/>
      </w:pPr>
      <w:r>
        <w:t xml:space="preserve">2. </w:t>
      </w:r>
      <w:r w:rsidRPr="00054B4F">
        <w:t>Setting up an action plan</w:t>
      </w:r>
    </w:p>
    <w:p w:rsidR="00EC6C9B" w:rsidRPr="00054B4F" w:rsidRDefault="00EC6C9B" w:rsidP="00D66D9B">
      <w:pPr>
        <w:widowControl w:val="0"/>
        <w:autoSpaceDE w:val="0"/>
        <w:autoSpaceDN w:val="0"/>
        <w:adjustRightInd w:val="0"/>
        <w:spacing w:before="120"/>
        <w:ind w:firstLine="360"/>
      </w:pPr>
      <w:r>
        <w:t xml:space="preserve">3. </w:t>
      </w:r>
      <w:r w:rsidRPr="00054B4F">
        <w:t>Closing</w:t>
      </w:r>
    </w:p>
    <w:p w:rsidR="00EC6C9B" w:rsidRPr="002F6710" w:rsidRDefault="00EC6C9B" w:rsidP="00D66D9B">
      <w:pPr>
        <w:widowControl w:val="0"/>
        <w:autoSpaceDE w:val="0"/>
        <w:autoSpaceDN w:val="0"/>
        <w:adjustRightInd w:val="0"/>
        <w:spacing w:before="120"/>
        <w:ind w:firstLine="360"/>
        <w:rPr>
          <w:rFonts w:ascii="Times New Roman" w:hAnsi="Times New Roman" w:cs="Times New Roman"/>
          <w:i/>
          <w:iCs/>
        </w:rPr>
      </w:pPr>
      <w:r w:rsidRPr="002F6710">
        <w:rPr>
          <w:rFonts w:ascii="Times New Roman" w:hAnsi="Times New Roman" w:cs="Times New Roman"/>
        </w:rPr>
        <w:t xml:space="preserve">4. Reading </w:t>
      </w:r>
      <w:r w:rsidRPr="002F6710">
        <w:rPr>
          <w:rFonts w:ascii="Times New Roman" w:hAnsi="Times New Roman" w:cs="Times New Roman"/>
          <w:i/>
          <w:iCs/>
        </w:rPr>
        <w:t>A negotiation is successful when…</w:t>
      </w:r>
    </w:p>
    <w:p w:rsidR="00EC6C9B" w:rsidRPr="004D3992" w:rsidRDefault="00EC6C9B"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IV. Điều kiện thực hiện môn học:</w:t>
      </w:r>
    </w:p>
    <w:p w:rsidR="00EC6C9B" w:rsidRPr="004D3992" w:rsidRDefault="00EC6C9B"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1. Phòng học chuyên môn hóa/nhà xưởng: Phòng học có hệ thống loa, âm thanh, sức chứa phù hợp với lượng sinh viên.</w:t>
      </w:r>
    </w:p>
    <w:p w:rsidR="00EC6C9B" w:rsidRPr="004D3992" w:rsidRDefault="00EC6C9B"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2. Trang thiết bị máy móc: máy chiếu, bảng, phấn, loa, tai nghe, micro.</w:t>
      </w:r>
    </w:p>
    <w:p w:rsidR="00EC6C9B" w:rsidRPr="004D3992" w:rsidRDefault="00EC6C9B"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3. Học liệu, dụng cụ, nguyên vật liệu: </w:t>
      </w:r>
    </w:p>
    <w:p w:rsidR="00EC6C9B" w:rsidRPr="00054B4F" w:rsidRDefault="00EC6C9B" w:rsidP="008A445A">
      <w:pPr>
        <w:spacing w:before="120"/>
        <w:jc w:val="both"/>
        <w:rPr>
          <w:i/>
          <w:iCs/>
          <w:lang w:val="pt-BR"/>
        </w:rPr>
      </w:pPr>
      <w:r w:rsidRPr="00054B4F">
        <w:rPr>
          <w:lang w:val="pt-BR"/>
        </w:rPr>
        <w:t xml:space="preserve">Charles Lafond, Sheila Vine&amp; Birgit Welch (2014). </w:t>
      </w:r>
      <w:r w:rsidRPr="00054B4F">
        <w:rPr>
          <w:i/>
          <w:iCs/>
          <w:lang w:val="pt-BR"/>
        </w:rPr>
        <w:t xml:space="preserve">English for Negotiating. </w:t>
      </w:r>
      <w:r w:rsidRPr="00054B4F">
        <w:rPr>
          <w:lang w:val="pt-BR"/>
        </w:rPr>
        <w:t>Oxford: Oxford University Press</w:t>
      </w:r>
      <w:r w:rsidRPr="00054B4F">
        <w:rPr>
          <w:i/>
          <w:iCs/>
          <w:lang w:val="pt-BR"/>
        </w:rPr>
        <w:t>.</w:t>
      </w:r>
    </w:p>
    <w:p w:rsidR="00EC6C9B" w:rsidRPr="004D3992" w:rsidRDefault="00EC6C9B"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4. Các điều kiện khác:</w:t>
      </w:r>
    </w:p>
    <w:p w:rsidR="00EC6C9B" w:rsidRPr="004D3992" w:rsidRDefault="00EC6C9B"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 xml:space="preserve">V. Nội dung và phương pháp, đánh giá: </w:t>
      </w:r>
    </w:p>
    <w:p w:rsidR="00EC6C9B" w:rsidRPr="004D3992" w:rsidRDefault="00EC6C9B" w:rsidP="004D3992">
      <w:pPr>
        <w:spacing w:before="120"/>
        <w:ind w:firstLine="340"/>
        <w:jc w:val="both"/>
        <w:outlineLvl w:val="0"/>
        <w:rPr>
          <w:rFonts w:ascii="Times New Roman" w:hAnsi="Times New Roman" w:cs="Times New Roman"/>
          <w:lang w:val="sv-SE"/>
        </w:rPr>
      </w:pPr>
      <w:r w:rsidRPr="004D3992">
        <w:rPr>
          <w:rFonts w:ascii="Times New Roman" w:hAnsi="Times New Roman" w:cs="Times New Roman"/>
          <w:lang w:val="sv-SE"/>
        </w:rPr>
        <w:t xml:space="preserve">1. Nội dung: </w:t>
      </w:r>
    </w:p>
    <w:p w:rsidR="00EC6C9B" w:rsidRPr="004D3992" w:rsidRDefault="00EC6C9B" w:rsidP="004D3992">
      <w:pPr>
        <w:pStyle w:val="ListParagraph"/>
        <w:spacing w:before="120"/>
        <w:ind w:left="0" w:firstLine="540"/>
        <w:rPr>
          <w:rFonts w:ascii="Times New Roman" w:hAnsi="Times New Roman" w:cs="Times New Roman"/>
          <w:lang w:val="sv-SE"/>
        </w:rPr>
      </w:pPr>
      <w:r w:rsidRPr="004D3992">
        <w:rPr>
          <w:rFonts w:ascii="Times New Roman" w:hAnsi="Times New Roman" w:cs="Times New Roman"/>
          <w:lang w:val="sv-SE"/>
        </w:rPr>
        <w:t>- Kiến thức:  Các mẫu câu, cấu trúc ngữ pháp và từ vựng thông dụng</w:t>
      </w:r>
      <w:r>
        <w:rPr>
          <w:rFonts w:ascii="Times New Roman" w:hAnsi="Times New Roman" w:cs="Times New Roman"/>
          <w:lang w:val="sv-SE"/>
        </w:rPr>
        <w:t xml:space="preserve"> sử dụng trong nhiều lĩnh vực</w:t>
      </w:r>
      <w:r w:rsidRPr="004D3992">
        <w:rPr>
          <w:rFonts w:ascii="Times New Roman" w:hAnsi="Times New Roman" w:cs="Times New Roman"/>
          <w:lang w:val="sv-SE"/>
        </w:rPr>
        <w:t>.</w:t>
      </w:r>
    </w:p>
    <w:p w:rsidR="00EC6C9B" w:rsidRPr="004D3992" w:rsidRDefault="00EC6C9B" w:rsidP="004D3992">
      <w:pPr>
        <w:pStyle w:val="NoSpacing"/>
        <w:spacing w:before="120"/>
        <w:ind w:firstLine="540"/>
        <w:rPr>
          <w:rFonts w:ascii="Times New Roman" w:hAnsi="Times New Roman" w:cs="Times New Roman"/>
          <w:lang w:val="sv-SE"/>
        </w:rPr>
      </w:pPr>
      <w:r w:rsidRPr="004D3992">
        <w:rPr>
          <w:rFonts w:ascii="Times New Roman" w:hAnsi="Times New Roman" w:cs="Times New Roman"/>
          <w:lang w:val="sv-SE"/>
        </w:rPr>
        <w:t>- Kỹ năng: Giao tiếp, trao đổi thông tin, sắp xếp cuộc hẹn, trao đổi các thỏa thuận</w:t>
      </w:r>
      <w:r>
        <w:rPr>
          <w:rFonts w:ascii="Times New Roman" w:hAnsi="Times New Roman" w:cs="Times New Roman"/>
          <w:lang w:val="sv-SE"/>
        </w:rPr>
        <w:t>, tạo kết quả thành công trong đàm phán</w:t>
      </w:r>
    </w:p>
    <w:p w:rsidR="00EC6C9B" w:rsidRPr="004D3992" w:rsidRDefault="00EC6C9B" w:rsidP="004D3992">
      <w:pPr>
        <w:spacing w:before="120"/>
        <w:ind w:firstLine="540"/>
        <w:jc w:val="both"/>
        <w:rPr>
          <w:rFonts w:ascii="Times New Roman" w:hAnsi="Times New Roman" w:cs="Times New Roman"/>
          <w:lang w:val="sv-SE"/>
        </w:rPr>
      </w:pPr>
      <w:r w:rsidRPr="004D3992">
        <w:rPr>
          <w:rFonts w:ascii="Times New Roman" w:hAnsi="Times New Roman" w:cs="Times New Roman"/>
          <w:lang w:val="sv-SE"/>
        </w:rPr>
        <w:t>- Năng lực tự chủ và trách nhiệm: Phát triển các kỹ năng làm việc nhóm, tinh thần tự học, tự nghiên cứu để phục vụ tốt các công việc trong tương lai.</w:t>
      </w:r>
    </w:p>
    <w:p w:rsidR="00EC6C9B" w:rsidRPr="004D3992" w:rsidRDefault="00EC6C9B" w:rsidP="004D3992">
      <w:pPr>
        <w:spacing w:before="120"/>
        <w:ind w:firstLine="340"/>
        <w:jc w:val="both"/>
        <w:outlineLvl w:val="0"/>
        <w:rPr>
          <w:rFonts w:ascii="Times New Roman" w:hAnsi="Times New Roman" w:cs="Times New Roman"/>
          <w:lang w:val="sv-SE"/>
        </w:rPr>
      </w:pPr>
      <w:r w:rsidRPr="004D3992">
        <w:rPr>
          <w:rFonts w:ascii="Times New Roman" w:hAnsi="Times New Roman" w:cs="Times New Roman"/>
          <w:lang w:val="sv-SE"/>
        </w:rPr>
        <w:t xml:space="preserve">2. Phương pháp: </w:t>
      </w:r>
    </w:p>
    <w:p w:rsidR="00EC6C9B" w:rsidRPr="004D3992" w:rsidRDefault="00EC6C9B" w:rsidP="004D3992">
      <w:pPr>
        <w:tabs>
          <w:tab w:val="left" w:pos="480"/>
          <w:tab w:val="left" w:pos="810"/>
        </w:tabs>
        <w:spacing w:before="120"/>
        <w:jc w:val="both"/>
        <w:rPr>
          <w:rFonts w:ascii="Times New Roman" w:hAnsi="Times New Roman" w:cs="Times New Roman"/>
          <w:lang w:val="sv-SE"/>
        </w:rPr>
      </w:pPr>
      <w:r w:rsidRPr="004D3992">
        <w:rPr>
          <w:rFonts w:ascii="Times New Roman" w:hAnsi="Times New Roman" w:cs="Times New Roman"/>
          <w:b/>
          <w:bCs/>
          <w:lang w:val="sv-SE"/>
        </w:rPr>
        <w:t xml:space="preserve">      </w:t>
      </w:r>
      <w:r w:rsidRPr="004D3992">
        <w:rPr>
          <w:rFonts w:ascii="Times New Roman" w:hAnsi="Times New Roman" w:cs="Times New Roman"/>
          <w:lang w:val="sv-SE"/>
        </w:rPr>
        <w:t>Kiểm tra thường xuyên và cuối kỳ theo hình thức tự luận.</w:t>
      </w:r>
    </w:p>
    <w:p w:rsidR="00EC6C9B" w:rsidRPr="004D3992" w:rsidRDefault="00EC6C9B"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VI. Hướng dẫn thực hiện môn học:</w:t>
      </w:r>
    </w:p>
    <w:p w:rsidR="00EC6C9B" w:rsidRPr="004D3992" w:rsidRDefault="00EC6C9B" w:rsidP="004D3992">
      <w:pPr>
        <w:keepNext/>
        <w:keepLines/>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1. Phạm vi áp dụng môn học: Học phần English for </w:t>
      </w:r>
      <w:r>
        <w:rPr>
          <w:rFonts w:ascii="Times New Roman" w:hAnsi="Times New Roman" w:cs="Times New Roman"/>
          <w:lang w:val="sv-SE"/>
        </w:rPr>
        <w:t xml:space="preserve">Negotiating </w:t>
      </w:r>
      <w:r w:rsidRPr="004D3992">
        <w:rPr>
          <w:rFonts w:ascii="Times New Roman" w:hAnsi="Times New Roman" w:cs="Times New Roman"/>
          <w:lang w:val="sv-SE"/>
        </w:rPr>
        <w:t xml:space="preserve">nằm trong phần học tự chọn </w:t>
      </w:r>
      <w:r>
        <w:rPr>
          <w:rFonts w:ascii="Times New Roman" w:hAnsi="Times New Roman" w:cs="Times New Roman"/>
          <w:lang w:val="sv-SE"/>
        </w:rPr>
        <w:t xml:space="preserve">giúp </w:t>
      </w:r>
      <w:r w:rsidRPr="004D3992">
        <w:rPr>
          <w:rFonts w:ascii="Times New Roman" w:hAnsi="Times New Roman" w:cs="Times New Roman"/>
          <w:lang w:val="sv-SE"/>
        </w:rPr>
        <w:t>cho sinh viên có đủ k</w:t>
      </w:r>
      <w:r>
        <w:rPr>
          <w:rFonts w:ascii="Times New Roman" w:hAnsi="Times New Roman" w:cs="Times New Roman"/>
          <w:lang w:val="sv-SE"/>
        </w:rPr>
        <w:t>ĩ</w:t>
      </w:r>
      <w:r w:rsidRPr="004D3992">
        <w:rPr>
          <w:rFonts w:ascii="Times New Roman" w:hAnsi="Times New Roman" w:cs="Times New Roman"/>
          <w:lang w:val="sv-SE"/>
        </w:rPr>
        <w:t xml:space="preserve"> năng </w:t>
      </w:r>
      <w:r>
        <w:rPr>
          <w:rFonts w:ascii="Times New Roman" w:hAnsi="Times New Roman" w:cs="Times New Roman"/>
          <w:lang w:val="sv-SE"/>
        </w:rPr>
        <w:t xml:space="preserve">đàm phán để </w:t>
      </w:r>
      <w:r w:rsidRPr="004D3992">
        <w:rPr>
          <w:rFonts w:ascii="Times New Roman" w:hAnsi="Times New Roman" w:cs="Times New Roman"/>
          <w:lang w:val="sv-SE"/>
        </w:rPr>
        <w:t xml:space="preserve">phục vụ </w:t>
      </w:r>
      <w:r>
        <w:rPr>
          <w:rFonts w:ascii="Times New Roman" w:hAnsi="Times New Roman" w:cs="Times New Roman"/>
          <w:lang w:val="sv-SE"/>
        </w:rPr>
        <w:t xml:space="preserve">hiệu quả </w:t>
      </w:r>
      <w:r w:rsidRPr="004D3992">
        <w:rPr>
          <w:rFonts w:ascii="Times New Roman" w:hAnsi="Times New Roman" w:cs="Times New Roman"/>
          <w:lang w:val="sv-SE"/>
        </w:rPr>
        <w:t>công việc tương lai.</w:t>
      </w:r>
    </w:p>
    <w:p w:rsidR="00EC6C9B" w:rsidRPr="004D3992" w:rsidRDefault="00EC6C9B"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2. Hướng dẫn về phương pháp giảng dạy, học tập môn học:</w:t>
      </w:r>
    </w:p>
    <w:p w:rsidR="00EC6C9B" w:rsidRPr="004D3992" w:rsidRDefault="00EC6C9B" w:rsidP="004D3992">
      <w:pPr>
        <w:spacing w:before="120"/>
        <w:jc w:val="both"/>
        <w:rPr>
          <w:rFonts w:ascii="Times New Roman" w:hAnsi="Times New Roman" w:cs="Times New Roman"/>
          <w:lang w:val="sv-SE"/>
        </w:rPr>
      </w:pPr>
      <w:r w:rsidRPr="004D3992">
        <w:rPr>
          <w:rFonts w:ascii="Times New Roman" w:hAnsi="Times New Roman" w:cs="Times New Roman"/>
          <w:lang w:val="sv-SE"/>
        </w:rPr>
        <w:t xml:space="preserve">- Đối với giáo viên, giảng viên: </w:t>
      </w:r>
      <w:r w:rsidRPr="004D3992">
        <w:rPr>
          <w:rFonts w:ascii="Times New Roman" w:hAnsi="Times New Roman" w:cs="Times New Roman"/>
          <w:lang w:val="vi-VN"/>
        </w:rPr>
        <w:t xml:space="preserve">Dạy theo phương pháp </w:t>
      </w:r>
      <w:r w:rsidRPr="004D3992">
        <w:rPr>
          <w:rFonts w:ascii="Times New Roman" w:hAnsi="Times New Roman" w:cs="Times New Roman"/>
          <w:lang w:val="sv-SE"/>
        </w:rPr>
        <w:t>giao tiếp, lấy người học làm trọng tâm.</w:t>
      </w:r>
    </w:p>
    <w:p w:rsidR="00EC6C9B" w:rsidRPr="004D3992" w:rsidRDefault="00EC6C9B" w:rsidP="004D3992">
      <w:pPr>
        <w:tabs>
          <w:tab w:val="left" w:pos="810"/>
        </w:tabs>
        <w:spacing w:before="120" w:line="288" w:lineRule="auto"/>
        <w:jc w:val="both"/>
        <w:rPr>
          <w:rFonts w:ascii="Times New Roman" w:hAnsi="Times New Roman" w:cs="Times New Roman"/>
          <w:lang w:val="sv-SE"/>
        </w:rPr>
      </w:pPr>
      <w:r w:rsidRPr="004D3992">
        <w:rPr>
          <w:rFonts w:ascii="Times New Roman" w:hAnsi="Times New Roman" w:cs="Times New Roman"/>
          <w:lang w:val="sv-SE"/>
        </w:rPr>
        <w:t xml:space="preserve">- Đối với người học: Tham dự học và thảo luận, kiểm tra, theo Quy định đào tạo cao đẳng hệ chính quy theo học chế tín chỉ tại trường Cao đẳng Kỹ thuật Lý Tự Trọng TP.HCM, chấp hành quy chế hiện hành của nhà trường, trung </w:t>
      </w:r>
      <w:r>
        <w:rPr>
          <w:rFonts w:ascii="Times New Roman" w:hAnsi="Times New Roman" w:cs="Times New Roman"/>
          <w:lang w:val="sv-SE"/>
        </w:rPr>
        <w:t>t</w:t>
      </w:r>
      <w:r w:rsidRPr="004D3992">
        <w:rPr>
          <w:rFonts w:ascii="Times New Roman" w:hAnsi="Times New Roman" w:cs="Times New Roman"/>
          <w:lang w:val="sv-SE"/>
        </w:rPr>
        <w:t>hực tr</w:t>
      </w:r>
      <w:r>
        <w:rPr>
          <w:rFonts w:ascii="Times New Roman" w:hAnsi="Times New Roman" w:cs="Times New Roman"/>
          <w:lang w:val="sv-SE"/>
        </w:rPr>
        <w:t>o</w:t>
      </w:r>
      <w:r w:rsidRPr="004D3992">
        <w:rPr>
          <w:rFonts w:ascii="Times New Roman" w:hAnsi="Times New Roman" w:cs="Times New Roman"/>
          <w:lang w:val="sv-SE"/>
        </w:rPr>
        <w:t>ng kiểm tra.</w:t>
      </w:r>
    </w:p>
    <w:p w:rsidR="00EC6C9B" w:rsidRPr="004D3992" w:rsidRDefault="00EC6C9B"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3. Những trọng tâm cần chú ý: Kĩ năng xử lí thông tin </w:t>
      </w:r>
      <w:r>
        <w:rPr>
          <w:rFonts w:ascii="Times New Roman" w:hAnsi="Times New Roman" w:cs="Times New Roman"/>
          <w:lang w:val="sv-SE"/>
        </w:rPr>
        <w:t>để đàm phán thành công</w:t>
      </w:r>
      <w:r w:rsidRPr="004D3992">
        <w:rPr>
          <w:rFonts w:ascii="Times New Roman" w:hAnsi="Times New Roman" w:cs="Times New Roman"/>
          <w:lang w:val="sv-SE"/>
        </w:rPr>
        <w:t>.</w:t>
      </w:r>
    </w:p>
    <w:p w:rsidR="00EC6C9B" w:rsidRPr="004D3992" w:rsidRDefault="00EC6C9B"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4. Tài liệu tham khảo: </w:t>
      </w:r>
    </w:p>
    <w:p w:rsidR="00EC6C9B" w:rsidRPr="00054B4F" w:rsidRDefault="00EC6C9B" w:rsidP="008A445A">
      <w:pPr>
        <w:autoSpaceDE w:val="0"/>
        <w:autoSpaceDN w:val="0"/>
        <w:adjustRightInd w:val="0"/>
        <w:spacing w:before="120"/>
        <w:jc w:val="both"/>
        <w:rPr>
          <w:rFonts w:cs="Times New Roman"/>
          <w:i/>
          <w:iCs/>
        </w:rPr>
      </w:pPr>
      <w:r w:rsidRPr="00054B4F">
        <w:rPr>
          <w:lang w:val="pt-BR"/>
        </w:rPr>
        <w:t xml:space="preserve">Gareth Knight, &amp; Mark O’Neil (2004). </w:t>
      </w:r>
      <w:r w:rsidRPr="00054B4F">
        <w:rPr>
          <w:i/>
          <w:iCs/>
          <w:lang w:val="pt-BR"/>
        </w:rPr>
        <w:t>Business Explorer 1,</w:t>
      </w:r>
      <w:r w:rsidRPr="00054B4F">
        <w:rPr>
          <w:lang w:val="pt-BR"/>
        </w:rPr>
        <w:t xml:space="preserve"> Cambridge : Cambridge University Press.</w:t>
      </w:r>
    </w:p>
    <w:p w:rsidR="00EC6C9B" w:rsidRPr="00054B4F" w:rsidRDefault="00EC6C9B" w:rsidP="008A445A">
      <w:pPr>
        <w:spacing w:before="120"/>
        <w:rPr>
          <w:i/>
          <w:iCs/>
          <w:lang w:val="pt-BR"/>
        </w:rPr>
      </w:pPr>
      <w:r w:rsidRPr="00054B4F">
        <w:rPr>
          <w:lang w:val="pt-BR"/>
        </w:rPr>
        <w:t xml:space="preserve">Sylee Gore (2008). </w:t>
      </w:r>
      <w:r w:rsidRPr="00054B4F">
        <w:rPr>
          <w:i/>
          <w:iCs/>
          <w:lang w:val="pt-BR"/>
        </w:rPr>
        <w:t>English for Marketing &amp; Advertising</w:t>
      </w:r>
      <w:r w:rsidRPr="00054B4F">
        <w:rPr>
          <w:lang w:val="pt-BR"/>
        </w:rPr>
        <w:t xml:space="preserve"> Cambridge: Cambridge </w:t>
      </w:r>
      <w:r w:rsidRPr="00054B4F">
        <w:t>University</w:t>
      </w:r>
      <w:r w:rsidRPr="00054B4F">
        <w:rPr>
          <w:lang w:val="pt-BR"/>
        </w:rPr>
        <w:t xml:space="preserve"> Press</w:t>
      </w:r>
      <w:r w:rsidRPr="00054B4F">
        <w:rPr>
          <w:i/>
          <w:iCs/>
          <w:lang w:val="pt-BR"/>
        </w:rPr>
        <w:t>.</w:t>
      </w:r>
    </w:p>
    <w:p w:rsidR="00EC6C9B" w:rsidRPr="004D3992" w:rsidRDefault="00EC6C9B" w:rsidP="004D3992">
      <w:pPr>
        <w:spacing w:before="120"/>
        <w:ind w:firstLine="426"/>
        <w:rPr>
          <w:rFonts w:ascii="Times New Roman" w:hAnsi="Times New Roman" w:cs="Times New Roman"/>
          <w:lang w:val="sv-SE"/>
        </w:rPr>
      </w:pPr>
      <w:r w:rsidRPr="004D3992">
        <w:rPr>
          <w:rFonts w:ascii="Times New Roman" w:hAnsi="Times New Roman" w:cs="Times New Roman"/>
          <w:lang w:val="sv-SE"/>
        </w:rPr>
        <w:t>5. Ghi chú và giải thích (nếu có):</w:t>
      </w:r>
    </w:p>
    <w:sectPr w:rsidR="00EC6C9B" w:rsidRPr="004D3992" w:rsidSect="00FB14D2">
      <w:pgSz w:w="11906" w:h="16838" w:code="9"/>
      <w:pgMar w:top="1276" w:right="851" w:bottom="851"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6C9B" w:rsidRDefault="00EC6C9B" w:rsidP="004D354C">
      <w:pPr>
        <w:rPr>
          <w:rFonts w:cs="Times New Roman"/>
        </w:rPr>
      </w:pPr>
      <w:r>
        <w:rPr>
          <w:rFonts w:cs="Times New Roman"/>
        </w:rPr>
        <w:separator/>
      </w:r>
    </w:p>
  </w:endnote>
  <w:endnote w:type="continuationSeparator" w:id="0">
    <w:p w:rsidR="00EC6C9B" w:rsidRDefault="00EC6C9B"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panose1 w:val="00000000000000000000"/>
    <w:charset w:val="A3"/>
    <w:family w:val="swiss"/>
    <w:notTrueType/>
    <w:pitch w:val="variable"/>
    <w:sig w:usb0="20000003" w:usb1="00000000" w:usb2="00000000" w:usb3="00000000" w:csb0="000001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6C9B" w:rsidRDefault="00EC6C9B" w:rsidP="004D354C">
      <w:pPr>
        <w:rPr>
          <w:rFonts w:cs="Times New Roman"/>
        </w:rPr>
      </w:pPr>
      <w:r>
        <w:rPr>
          <w:rFonts w:cs="Times New Roman"/>
        </w:rPr>
        <w:separator/>
      </w:r>
    </w:p>
  </w:footnote>
  <w:footnote w:type="continuationSeparator" w:id="0">
    <w:p w:rsidR="00EC6C9B" w:rsidRDefault="00EC6C9B"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833C2B22"/>
    <w:lvl w:ilvl="0">
      <w:start w:val="1"/>
      <w:numFmt w:val="bullet"/>
      <w:lvlText w:val=""/>
      <w:lvlJc w:val="left"/>
      <w:pPr>
        <w:tabs>
          <w:tab w:val="num" w:pos="720"/>
        </w:tabs>
        <w:ind w:left="720" w:hanging="360"/>
      </w:pPr>
      <w:rPr>
        <w:rFonts w:ascii="Symbol" w:hAnsi="Symbol" w:cs="Symbol" w:hint="default"/>
      </w:rPr>
    </w:lvl>
  </w:abstractNum>
  <w:abstractNum w:abstractNumId="1">
    <w:nsid w:val="06786B69"/>
    <w:multiLevelType w:val="hybridMultilevel"/>
    <w:tmpl w:val="D0B8D1D6"/>
    <w:lvl w:ilvl="0" w:tplc="74568E62">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2">
    <w:nsid w:val="07296C49"/>
    <w:multiLevelType w:val="hybridMultilevel"/>
    <w:tmpl w:val="4C98DB16"/>
    <w:lvl w:ilvl="0" w:tplc="D8A85FB6">
      <w:start w:val="1"/>
      <w:numFmt w:val="decimal"/>
      <w:lvlText w:val="%1."/>
      <w:lvlJc w:val="left"/>
      <w:pPr>
        <w:ind w:left="570" w:hanging="360"/>
      </w:pPr>
      <w:rPr>
        <w:rFonts w:hint="default"/>
      </w:rPr>
    </w:lvl>
    <w:lvl w:ilvl="1" w:tplc="042A0019">
      <w:start w:val="1"/>
      <w:numFmt w:val="lowerLetter"/>
      <w:lvlText w:val="%2."/>
      <w:lvlJc w:val="left"/>
      <w:pPr>
        <w:ind w:left="1290" w:hanging="360"/>
      </w:pPr>
    </w:lvl>
    <w:lvl w:ilvl="2" w:tplc="042A001B">
      <w:start w:val="1"/>
      <w:numFmt w:val="lowerRoman"/>
      <w:lvlText w:val="%3."/>
      <w:lvlJc w:val="right"/>
      <w:pPr>
        <w:ind w:left="2010" w:hanging="180"/>
      </w:pPr>
    </w:lvl>
    <w:lvl w:ilvl="3" w:tplc="042A000F">
      <w:start w:val="1"/>
      <w:numFmt w:val="decimal"/>
      <w:lvlText w:val="%4."/>
      <w:lvlJc w:val="left"/>
      <w:pPr>
        <w:ind w:left="2730" w:hanging="360"/>
      </w:pPr>
    </w:lvl>
    <w:lvl w:ilvl="4" w:tplc="042A0019">
      <w:start w:val="1"/>
      <w:numFmt w:val="lowerLetter"/>
      <w:lvlText w:val="%5."/>
      <w:lvlJc w:val="left"/>
      <w:pPr>
        <w:ind w:left="3450" w:hanging="360"/>
      </w:pPr>
    </w:lvl>
    <w:lvl w:ilvl="5" w:tplc="042A001B">
      <w:start w:val="1"/>
      <w:numFmt w:val="lowerRoman"/>
      <w:lvlText w:val="%6."/>
      <w:lvlJc w:val="right"/>
      <w:pPr>
        <w:ind w:left="4170" w:hanging="180"/>
      </w:pPr>
    </w:lvl>
    <w:lvl w:ilvl="6" w:tplc="042A000F">
      <w:start w:val="1"/>
      <w:numFmt w:val="decimal"/>
      <w:lvlText w:val="%7."/>
      <w:lvlJc w:val="left"/>
      <w:pPr>
        <w:ind w:left="4890" w:hanging="360"/>
      </w:pPr>
    </w:lvl>
    <w:lvl w:ilvl="7" w:tplc="042A0019">
      <w:start w:val="1"/>
      <w:numFmt w:val="lowerLetter"/>
      <w:lvlText w:val="%8."/>
      <w:lvlJc w:val="left"/>
      <w:pPr>
        <w:ind w:left="5610" w:hanging="360"/>
      </w:pPr>
    </w:lvl>
    <w:lvl w:ilvl="8" w:tplc="042A001B">
      <w:start w:val="1"/>
      <w:numFmt w:val="lowerRoman"/>
      <w:lvlText w:val="%9."/>
      <w:lvlJc w:val="right"/>
      <w:pPr>
        <w:ind w:left="6330" w:hanging="180"/>
      </w:pPr>
    </w:lvl>
  </w:abstractNum>
  <w:abstractNum w:abstractNumId="3">
    <w:nsid w:val="0842096B"/>
    <w:multiLevelType w:val="hybridMultilevel"/>
    <w:tmpl w:val="23EEC42A"/>
    <w:lvl w:ilvl="0" w:tplc="7D3E5228">
      <w:start w:val="1"/>
      <w:numFmt w:val="decimal"/>
      <w:lvlText w:val="%1."/>
      <w:lvlJc w:val="left"/>
      <w:pPr>
        <w:ind w:left="927" w:hanging="360"/>
      </w:pPr>
      <w:rPr>
        <w:rFonts w:hint="default"/>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4">
    <w:nsid w:val="086D6318"/>
    <w:multiLevelType w:val="hybridMultilevel"/>
    <w:tmpl w:val="17F80A4E"/>
    <w:lvl w:ilvl="0" w:tplc="A95A7F42">
      <w:start w:val="1"/>
      <w:numFmt w:val="bullet"/>
      <w:lvlText w:val=""/>
      <w:lvlJc w:val="left"/>
      <w:pPr>
        <w:ind w:left="1080" w:hanging="360"/>
      </w:pPr>
      <w:rPr>
        <w:rFonts w:ascii="Symbol" w:hAnsi="Symbol" w:cs="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cs="Wingdings" w:hint="default"/>
      </w:rPr>
    </w:lvl>
    <w:lvl w:ilvl="3" w:tplc="042A0001">
      <w:start w:val="1"/>
      <w:numFmt w:val="bullet"/>
      <w:lvlText w:val=""/>
      <w:lvlJc w:val="left"/>
      <w:pPr>
        <w:ind w:left="3240" w:hanging="360"/>
      </w:pPr>
      <w:rPr>
        <w:rFonts w:ascii="Symbol" w:hAnsi="Symbol" w:cs="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cs="Wingdings" w:hint="default"/>
      </w:rPr>
    </w:lvl>
    <w:lvl w:ilvl="6" w:tplc="042A0001">
      <w:start w:val="1"/>
      <w:numFmt w:val="bullet"/>
      <w:lvlText w:val=""/>
      <w:lvlJc w:val="left"/>
      <w:pPr>
        <w:ind w:left="5400" w:hanging="360"/>
      </w:pPr>
      <w:rPr>
        <w:rFonts w:ascii="Symbol" w:hAnsi="Symbol" w:cs="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cs="Wingdings" w:hint="default"/>
      </w:rPr>
    </w:lvl>
  </w:abstractNum>
  <w:abstractNum w:abstractNumId="5">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131D7A9A"/>
    <w:multiLevelType w:val="hybridMultilevel"/>
    <w:tmpl w:val="E36AFEEA"/>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23A95154"/>
    <w:multiLevelType w:val="hybridMultilevel"/>
    <w:tmpl w:val="A73E9F20"/>
    <w:lvl w:ilvl="0" w:tplc="9418C7F6">
      <w:start w:val="1"/>
      <w:numFmt w:val="decimal"/>
      <w:lvlText w:val="%1."/>
      <w:lvlJc w:val="left"/>
      <w:pPr>
        <w:ind w:left="1004" w:hanging="360"/>
      </w:pPr>
      <w:rPr>
        <w:rFonts w:hint="default"/>
      </w:rPr>
    </w:lvl>
    <w:lvl w:ilvl="1" w:tplc="042A0019">
      <w:start w:val="1"/>
      <w:numFmt w:val="lowerLetter"/>
      <w:lvlText w:val="%2."/>
      <w:lvlJc w:val="left"/>
      <w:pPr>
        <w:ind w:left="1724" w:hanging="360"/>
      </w:pPr>
    </w:lvl>
    <w:lvl w:ilvl="2" w:tplc="042A001B">
      <w:start w:val="1"/>
      <w:numFmt w:val="lowerRoman"/>
      <w:lvlText w:val="%3."/>
      <w:lvlJc w:val="right"/>
      <w:pPr>
        <w:ind w:left="2444" w:hanging="180"/>
      </w:pPr>
    </w:lvl>
    <w:lvl w:ilvl="3" w:tplc="042A000F">
      <w:start w:val="1"/>
      <w:numFmt w:val="decimal"/>
      <w:lvlText w:val="%4."/>
      <w:lvlJc w:val="left"/>
      <w:pPr>
        <w:ind w:left="3164" w:hanging="360"/>
      </w:pPr>
    </w:lvl>
    <w:lvl w:ilvl="4" w:tplc="042A0019">
      <w:start w:val="1"/>
      <w:numFmt w:val="lowerLetter"/>
      <w:lvlText w:val="%5."/>
      <w:lvlJc w:val="left"/>
      <w:pPr>
        <w:ind w:left="3884" w:hanging="360"/>
      </w:pPr>
    </w:lvl>
    <w:lvl w:ilvl="5" w:tplc="042A001B">
      <w:start w:val="1"/>
      <w:numFmt w:val="lowerRoman"/>
      <w:lvlText w:val="%6."/>
      <w:lvlJc w:val="right"/>
      <w:pPr>
        <w:ind w:left="4604" w:hanging="180"/>
      </w:pPr>
    </w:lvl>
    <w:lvl w:ilvl="6" w:tplc="042A000F">
      <w:start w:val="1"/>
      <w:numFmt w:val="decimal"/>
      <w:lvlText w:val="%7."/>
      <w:lvlJc w:val="left"/>
      <w:pPr>
        <w:ind w:left="5324" w:hanging="360"/>
      </w:pPr>
    </w:lvl>
    <w:lvl w:ilvl="7" w:tplc="042A0019">
      <w:start w:val="1"/>
      <w:numFmt w:val="lowerLetter"/>
      <w:lvlText w:val="%8."/>
      <w:lvlJc w:val="left"/>
      <w:pPr>
        <w:ind w:left="6044" w:hanging="360"/>
      </w:pPr>
    </w:lvl>
    <w:lvl w:ilvl="8" w:tplc="042A001B">
      <w:start w:val="1"/>
      <w:numFmt w:val="lowerRoman"/>
      <w:lvlText w:val="%9."/>
      <w:lvlJc w:val="right"/>
      <w:pPr>
        <w:ind w:left="6764" w:hanging="180"/>
      </w:pPr>
    </w:lvl>
  </w:abstractNum>
  <w:abstractNum w:abstractNumId="10">
    <w:nsid w:val="275E79B9"/>
    <w:multiLevelType w:val="hybridMultilevel"/>
    <w:tmpl w:val="61988C4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2">
    <w:nsid w:val="31FD7D0B"/>
    <w:multiLevelType w:val="multilevel"/>
    <w:tmpl w:val="DEAE518A"/>
    <w:lvl w:ilvl="0">
      <w:start w:val="1"/>
      <w:numFmt w:val="decimal"/>
      <w:lvlText w:val="%1."/>
      <w:lvlJc w:val="left"/>
      <w:pPr>
        <w:ind w:left="495" w:hanging="49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4">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5">
    <w:nsid w:val="3F444782"/>
    <w:multiLevelType w:val="hybridMultilevel"/>
    <w:tmpl w:val="02E6AD72"/>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9">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20">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5">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673C3064"/>
    <w:multiLevelType w:val="hybridMultilevel"/>
    <w:tmpl w:val="A26A313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nsid w:val="75517D30"/>
    <w:multiLevelType w:val="hybridMultilevel"/>
    <w:tmpl w:val="9D4CE616"/>
    <w:lvl w:ilvl="0" w:tplc="A4E0A028">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3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0"/>
  </w:num>
  <w:num w:numId="2">
    <w:abstractNumId w:val="0"/>
  </w:num>
  <w:num w:numId="3">
    <w:abstractNumId w:val="0"/>
  </w:num>
  <w:num w:numId="4">
    <w:abstractNumId w:val="0"/>
  </w:num>
  <w:num w:numId="5">
    <w:abstractNumId w:val="24"/>
  </w:num>
  <w:num w:numId="6">
    <w:abstractNumId w:val="18"/>
  </w:num>
  <w:num w:numId="7">
    <w:abstractNumId w:val="11"/>
  </w:num>
  <w:num w:numId="8">
    <w:abstractNumId w:val="30"/>
  </w:num>
  <w:num w:numId="9">
    <w:abstractNumId w:val="8"/>
  </w:num>
  <w:num w:numId="10">
    <w:abstractNumId w:val="5"/>
  </w:num>
  <w:num w:numId="11">
    <w:abstractNumId w:val="25"/>
  </w:num>
  <w:num w:numId="12">
    <w:abstractNumId w:val="20"/>
  </w:num>
  <w:num w:numId="13">
    <w:abstractNumId w:val="28"/>
  </w:num>
  <w:num w:numId="14">
    <w:abstractNumId w:val="6"/>
  </w:num>
  <w:num w:numId="15">
    <w:abstractNumId w:val="27"/>
  </w:num>
  <w:num w:numId="16">
    <w:abstractNumId w:val="17"/>
  </w:num>
  <w:num w:numId="17">
    <w:abstractNumId w:val="29"/>
  </w:num>
  <w:num w:numId="18">
    <w:abstractNumId w:val="32"/>
  </w:num>
  <w:num w:numId="19">
    <w:abstractNumId w:val="21"/>
  </w:num>
  <w:num w:numId="20">
    <w:abstractNumId w:val="19"/>
  </w:num>
  <w:num w:numId="21">
    <w:abstractNumId w:val="14"/>
  </w:num>
  <w:num w:numId="22">
    <w:abstractNumId w:val="4"/>
  </w:num>
  <w:num w:numId="23">
    <w:abstractNumId w:val="1"/>
  </w:num>
  <w:num w:numId="24">
    <w:abstractNumId w:val="31"/>
  </w:num>
  <w:num w:numId="25">
    <w:abstractNumId w:val="10"/>
  </w:num>
  <w:num w:numId="26">
    <w:abstractNumId w:val="13"/>
  </w:num>
  <w:num w:numId="27">
    <w:abstractNumId w:val="23"/>
  </w:num>
  <w:num w:numId="28">
    <w:abstractNumId w:val="22"/>
  </w:num>
  <w:num w:numId="29">
    <w:abstractNumId w:val="16"/>
  </w:num>
  <w:num w:numId="30">
    <w:abstractNumId w:val="33"/>
  </w:num>
  <w:num w:numId="31">
    <w:abstractNumId w:val="3"/>
  </w:num>
  <w:num w:numId="32">
    <w:abstractNumId w:val="9"/>
  </w:num>
  <w:num w:numId="33">
    <w:abstractNumId w:val="2"/>
  </w:num>
  <w:num w:numId="34">
    <w:abstractNumId w:val="7"/>
  </w:num>
  <w:num w:numId="35">
    <w:abstractNumId w:val="15"/>
  </w:num>
  <w:num w:numId="36">
    <w:abstractNumId w:val="26"/>
  </w:num>
  <w:num w:numId="37">
    <w:abstractNumId w:val="0"/>
  </w:num>
  <w:num w:numId="3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1489E"/>
    <w:rsid w:val="00015237"/>
    <w:rsid w:val="00054B4F"/>
    <w:rsid w:val="00077890"/>
    <w:rsid w:val="00086DE0"/>
    <w:rsid w:val="000E13C8"/>
    <w:rsid w:val="00106FA0"/>
    <w:rsid w:val="00130BC4"/>
    <w:rsid w:val="00195B35"/>
    <w:rsid w:val="001E3EFB"/>
    <w:rsid w:val="001F6ACB"/>
    <w:rsid w:val="001F7CF1"/>
    <w:rsid w:val="00225E7A"/>
    <w:rsid w:val="00236912"/>
    <w:rsid w:val="00285E77"/>
    <w:rsid w:val="002A5A33"/>
    <w:rsid w:val="002C0545"/>
    <w:rsid w:val="002C1DE9"/>
    <w:rsid w:val="002C36CB"/>
    <w:rsid w:val="002D39A3"/>
    <w:rsid w:val="002E2ACE"/>
    <w:rsid w:val="002E2C2D"/>
    <w:rsid w:val="002F1863"/>
    <w:rsid w:val="002F6710"/>
    <w:rsid w:val="0033100E"/>
    <w:rsid w:val="00344FF6"/>
    <w:rsid w:val="00353693"/>
    <w:rsid w:val="00357423"/>
    <w:rsid w:val="0039763B"/>
    <w:rsid w:val="003E2C91"/>
    <w:rsid w:val="003F23AF"/>
    <w:rsid w:val="00412DA8"/>
    <w:rsid w:val="0041467E"/>
    <w:rsid w:val="00436363"/>
    <w:rsid w:val="004D354C"/>
    <w:rsid w:val="004D3992"/>
    <w:rsid w:val="004D7C95"/>
    <w:rsid w:val="004E4EBF"/>
    <w:rsid w:val="005272A6"/>
    <w:rsid w:val="005462E0"/>
    <w:rsid w:val="0057778D"/>
    <w:rsid w:val="0057796B"/>
    <w:rsid w:val="0058077A"/>
    <w:rsid w:val="00591B17"/>
    <w:rsid w:val="00595F9B"/>
    <w:rsid w:val="00596DBF"/>
    <w:rsid w:val="005D2BEA"/>
    <w:rsid w:val="005E36A1"/>
    <w:rsid w:val="005E49DE"/>
    <w:rsid w:val="005E7D9E"/>
    <w:rsid w:val="005F4252"/>
    <w:rsid w:val="005F4E58"/>
    <w:rsid w:val="006071C3"/>
    <w:rsid w:val="00656FB0"/>
    <w:rsid w:val="00671287"/>
    <w:rsid w:val="006C00A3"/>
    <w:rsid w:val="006C5F90"/>
    <w:rsid w:val="0070165A"/>
    <w:rsid w:val="00704195"/>
    <w:rsid w:val="00743BFD"/>
    <w:rsid w:val="007557BA"/>
    <w:rsid w:val="00757C47"/>
    <w:rsid w:val="00783855"/>
    <w:rsid w:val="007869B5"/>
    <w:rsid w:val="007930A2"/>
    <w:rsid w:val="007970DB"/>
    <w:rsid w:val="007A5AA3"/>
    <w:rsid w:val="007A7F9B"/>
    <w:rsid w:val="007B11F5"/>
    <w:rsid w:val="007C1A8E"/>
    <w:rsid w:val="00840703"/>
    <w:rsid w:val="00840C6D"/>
    <w:rsid w:val="00841DD3"/>
    <w:rsid w:val="008458E8"/>
    <w:rsid w:val="00852728"/>
    <w:rsid w:val="00897589"/>
    <w:rsid w:val="008A445A"/>
    <w:rsid w:val="008C6C83"/>
    <w:rsid w:val="008E2728"/>
    <w:rsid w:val="00913262"/>
    <w:rsid w:val="009202C0"/>
    <w:rsid w:val="00924874"/>
    <w:rsid w:val="009356D6"/>
    <w:rsid w:val="00947653"/>
    <w:rsid w:val="00950E0B"/>
    <w:rsid w:val="00970DA8"/>
    <w:rsid w:val="0097128B"/>
    <w:rsid w:val="00973ABD"/>
    <w:rsid w:val="00992D50"/>
    <w:rsid w:val="009A42DD"/>
    <w:rsid w:val="009D39F8"/>
    <w:rsid w:val="00A16954"/>
    <w:rsid w:val="00A517DB"/>
    <w:rsid w:val="00A72CE8"/>
    <w:rsid w:val="00A9665B"/>
    <w:rsid w:val="00AA265B"/>
    <w:rsid w:val="00AD55CE"/>
    <w:rsid w:val="00B302D1"/>
    <w:rsid w:val="00B40D08"/>
    <w:rsid w:val="00BD7F25"/>
    <w:rsid w:val="00BF080E"/>
    <w:rsid w:val="00C05689"/>
    <w:rsid w:val="00C10935"/>
    <w:rsid w:val="00C16502"/>
    <w:rsid w:val="00C22F77"/>
    <w:rsid w:val="00C230EB"/>
    <w:rsid w:val="00C244BF"/>
    <w:rsid w:val="00C34F81"/>
    <w:rsid w:val="00C75D48"/>
    <w:rsid w:val="00C81B32"/>
    <w:rsid w:val="00C8272F"/>
    <w:rsid w:val="00C96BF3"/>
    <w:rsid w:val="00C976E6"/>
    <w:rsid w:val="00CA5E7E"/>
    <w:rsid w:val="00CA7596"/>
    <w:rsid w:val="00CC047D"/>
    <w:rsid w:val="00CD6101"/>
    <w:rsid w:val="00CF3016"/>
    <w:rsid w:val="00D1126F"/>
    <w:rsid w:val="00D17210"/>
    <w:rsid w:val="00D2785E"/>
    <w:rsid w:val="00D50750"/>
    <w:rsid w:val="00D5175A"/>
    <w:rsid w:val="00D5286B"/>
    <w:rsid w:val="00D66D9B"/>
    <w:rsid w:val="00D76370"/>
    <w:rsid w:val="00D76379"/>
    <w:rsid w:val="00D7725C"/>
    <w:rsid w:val="00D877A6"/>
    <w:rsid w:val="00D975DE"/>
    <w:rsid w:val="00DE65A6"/>
    <w:rsid w:val="00DE7CDD"/>
    <w:rsid w:val="00DF0747"/>
    <w:rsid w:val="00DF569D"/>
    <w:rsid w:val="00E24AA0"/>
    <w:rsid w:val="00E50745"/>
    <w:rsid w:val="00E60886"/>
    <w:rsid w:val="00E66BBD"/>
    <w:rsid w:val="00E94279"/>
    <w:rsid w:val="00EC0B24"/>
    <w:rsid w:val="00EC6C9B"/>
    <w:rsid w:val="00ED3E0B"/>
    <w:rsid w:val="00EF35D7"/>
    <w:rsid w:val="00F13230"/>
    <w:rsid w:val="00F4231F"/>
    <w:rsid w:val="00F80D28"/>
    <w:rsid w:val="00F81CF0"/>
    <w:rsid w:val="00FA278A"/>
    <w:rsid w:val="00FA62AC"/>
    <w:rsid w:val="00FB098D"/>
    <w:rsid w:val="00FB14D2"/>
    <w:rsid w:val="00FB537D"/>
    <w:rsid w:val="00FD408A"/>
    <w:rsid w:val="00FD7A8E"/>
    <w:rsid w:val="00FE533D"/>
    <w:rsid w:val="00FE6D5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cs=".VnTime"/>
      <w:sz w:val="28"/>
      <w:szCs w:val="28"/>
    </w:rPr>
  </w:style>
  <w:style w:type="paragraph" w:styleId="Heading4">
    <w:name w:val="heading 4"/>
    <w:basedOn w:val="Normal"/>
    <w:next w:val="Normal"/>
    <w:link w:val="Heading4Char"/>
    <w:uiPriority w:val="99"/>
    <w:qFormat/>
    <w:rsid w:val="00B302D1"/>
    <w:pPr>
      <w:keepNext/>
      <w:keepLines/>
      <w:spacing w:before="40"/>
      <w:outlineLvl w:val="3"/>
    </w:pPr>
    <w:rPr>
      <w:rFonts w:ascii="Calibri Light" w:hAnsi="Calibri Light" w:cs="Calibri Light"/>
      <w:i/>
      <w:iCs/>
      <w:color w:val="2F549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B302D1"/>
    <w:rPr>
      <w:rFonts w:ascii="Calibri Light" w:hAnsi="Calibri Light" w:cs="Calibri Light"/>
      <w:i/>
      <w:iCs/>
      <w:color w:val="2F5496"/>
      <w:sz w:val="20"/>
      <w:szCs w:val="20"/>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paragraph" w:styleId="NormalWeb">
    <w:name w:val="Normal (Web)"/>
    <w:basedOn w:val="Normal"/>
    <w:uiPriority w:val="99"/>
    <w:rsid w:val="00C22F77"/>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99"/>
    <w:qFormat/>
    <w:rsid w:val="003E2C91"/>
    <w:rPr>
      <w:b/>
      <w:bCs/>
    </w:rPr>
  </w:style>
  <w:style w:type="paragraph" w:customStyle="1" w:styleId="PARA1">
    <w:name w:val="PARA1"/>
    <w:basedOn w:val="BodyText"/>
    <w:uiPriority w:val="99"/>
    <w:rsid w:val="00C244BF"/>
    <w:pPr>
      <w:spacing w:after="60"/>
      <w:jc w:val="both"/>
    </w:pPr>
    <w:rPr>
      <w:rFonts w:ascii="Times New Roman" w:hAnsi="Times New Roman" w:cs="Times New Roman"/>
      <w:sz w:val="24"/>
      <w:szCs w:val="24"/>
    </w:rPr>
  </w:style>
  <w:style w:type="paragraph" w:styleId="NoSpacing">
    <w:name w:val="No Spacing"/>
    <w:uiPriority w:val="99"/>
    <w:qFormat/>
    <w:rsid w:val="00C16502"/>
    <w:rPr>
      <w:rFonts w:ascii=".VnTime" w:eastAsia="Times New Roman" w:hAnsi=".VnTime" w:cs=".VnTime"/>
      <w:sz w:val="28"/>
      <w:szCs w:val="28"/>
    </w:rPr>
  </w:style>
  <w:style w:type="paragraph" w:customStyle="1" w:styleId="LAMA">
    <w:name w:val="LAMA"/>
    <w:basedOn w:val="Heading4"/>
    <w:uiPriority w:val="99"/>
    <w:rsid w:val="00B302D1"/>
    <w:pPr>
      <w:keepLines w:val="0"/>
      <w:spacing w:before="0"/>
      <w:jc w:val="center"/>
    </w:pPr>
    <w:rPr>
      <w:rFonts w:ascii="Times New Roman" w:hAnsi="Times New Roman" w:cs="Times New Roman"/>
      <w:b/>
      <w:bCs/>
      <w:i w:val="0"/>
      <w:iCs w:val="0"/>
      <w:color w:val="auto"/>
      <w:sz w:val="24"/>
      <w:szCs w:val="24"/>
      <w:u w:val="single"/>
    </w:rPr>
  </w:style>
  <w:style w:type="paragraph" w:styleId="ListBullet2">
    <w:name w:val="List Bullet 2"/>
    <w:basedOn w:val="Normal"/>
    <w:autoRedefine/>
    <w:uiPriority w:val="99"/>
    <w:rsid w:val="00C230EB"/>
    <w:pPr>
      <w:numPr>
        <w:numId w:val="34"/>
      </w:numPr>
      <w:tabs>
        <w:tab w:val="num" w:pos="720"/>
      </w:tabs>
      <w:ind w:left="720"/>
    </w:pPr>
    <w:rPr>
      <w:rFonts w:ascii="Times New Roman" w:hAnsi="Times New Roman" w:cs="Times New Roman"/>
      <w:sz w:val="20"/>
      <w:szCs w:val="20"/>
    </w:rPr>
  </w:style>
  <w:style w:type="character" w:styleId="Emphasis">
    <w:name w:val="Emphasis"/>
    <w:basedOn w:val="DefaultParagraphFont"/>
    <w:uiPriority w:val="99"/>
    <w:qFormat/>
    <w:locked/>
    <w:rsid w:val="00C230EB"/>
    <w:rPr>
      <w:i/>
      <w:iCs/>
    </w:rPr>
  </w:style>
  <w:style w:type="paragraph" w:styleId="BodyTextIndent3">
    <w:name w:val="Body Text Indent 3"/>
    <w:basedOn w:val="Normal"/>
    <w:link w:val="BodyTextIndent3Char"/>
    <w:uiPriority w:val="99"/>
    <w:semiHidden/>
    <w:rsid w:val="00D877A6"/>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D877A6"/>
    <w:rPr>
      <w:rFonts w:ascii=".VnTime" w:hAnsi=".VnTime" w:cs=".VnTime"/>
      <w:sz w:val="16"/>
      <w:szCs w:val="16"/>
      <w:lang w:eastAsia="en-US"/>
    </w:rPr>
  </w:style>
  <w:style w:type="character" w:customStyle="1" w:styleId="CharChar2">
    <w:name w:val="Char Char2"/>
    <w:uiPriority w:val="99"/>
    <w:rsid w:val="00D66D9B"/>
    <w:rPr>
      <w:sz w:val="26"/>
      <w:szCs w:val="26"/>
      <w:lang w:eastAsia="en-US"/>
    </w:rPr>
  </w:style>
  <w:style w:type="numbering" w:customStyle="1" w:styleId="Style1">
    <w:name w:val="Style1"/>
    <w:rsid w:val="00C93390"/>
    <w:pPr>
      <w:numPr>
        <w:numId w:val="17"/>
      </w:numPr>
    </w:pPr>
  </w:style>
</w:styles>
</file>

<file path=word/webSettings.xml><?xml version="1.0" encoding="utf-8"?>
<w:webSettings xmlns:r="http://schemas.openxmlformats.org/officeDocument/2006/relationships" xmlns:w="http://schemas.openxmlformats.org/wordprocessingml/2006/main">
  <w:divs>
    <w:div w:id="12228681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4</Pages>
  <Words>765</Words>
  <Characters>4362</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User</cp:lastModifiedBy>
  <cp:revision>10</cp:revision>
  <dcterms:created xsi:type="dcterms:W3CDTF">2017-04-30T16:36:00Z</dcterms:created>
  <dcterms:modified xsi:type="dcterms:W3CDTF">2017-04-30T16:52:00Z</dcterms:modified>
</cp:coreProperties>
</file>